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 xml:space="preserve">January </w:t>
      </w:r>
      <w:r w:rsidR="000B6F0A">
        <w:rPr>
          <w:rFonts w:ascii="Times New Roman" w:eastAsia="Times New Roman" w:hAnsi="Times New Roman" w:cs="Times New Roman"/>
          <w:sz w:val="36"/>
          <w:szCs w:val="36"/>
        </w:rPr>
        <w:t>27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0B6F0A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Allyson Mackey, Ph.D.</w:t>
      </w:r>
    </w:p>
    <w:p w:rsidR="001C4473" w:rsidRDefault="00165C2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Psychology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D065A4">
        <w:rPr>
          <w:rFonts w:ascii="Times New Roman" w:eastAsia="Times New Roman" w:hAnsi="Times New Roman" w:cs="Times New Roman"/>
          <w:b/>
          <w:sz w:val="48"/>
          <w:szCs w:val="48"/>
        </w:rPr>
        <w:t>Measuring Human Brain Plasticity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 xml:space="preserve">January </w:t>
      </w:r>
      <w:r w:rsidR="000B6F0A">
        <w:rPr>
          <w:rFonts w:ascii="Times New Roman" w:eastAsia="Times New Roman" w:hAnsi="Times New Roman" w:cs="Times New Roman"/>
          <w:sz w:val="36"/>
          <w:szCs w:val="36"/>
        </w:rPr>
        <w:t>27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165C2E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Smilow –</w:t>
      </w:r>
      <w:r w:rsidR="000B6F0A">
        <w:rPr>
          <w:rFonts w:ascii="Times New Roman" w:eastAsia="Times New Roman" w:hAnsi="Times New Roman" w:cs="Times New Roman"/>
          <w:b/>
          <w:sz w:val="36"/>
          <w:szCs w:val="36"/>
        </w:rPr>
        <w:t xml:space="preserve"> 12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-146AB</w:t>
      </w:r>
    </w:p>
    <w:p w:rsidR="00165C2E" w:rsidRDefault="00D065A4" w:rsidP="00466494">
      <w:pPr>
        <w:spacing w:before="100" w:beforeAutospacing="1"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165C2E" w:rsidRPr="005E5B3F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http://www.facilities.upenn.edu/maps/locations/smilow-center-translational-research</w:t>
        </w:r>
      </w:hyperlink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0B6F0A">
        <w:rPr>
          <w:rFonts w:ascii="Times New Roman" w:eastAsia="Times New Roman" w:hAnsi="Times New Roman" w:cs="Times New Roman"/>
          <w:sz w:val="36"/>
          <w:szCs w:val="36"/>
        </w:rPr>
        <w:t>January 25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0B6F0A">
        <w:rPr>
          <w:rFonts w:ascii="Times New Roman" w:eastAsia="Times New Roman" w:hAnsi="Times New Roman" w:cs="Times New Roman"/>
          <w:sz w:val="36"/>
          <w:szCs w:val="36"/>
        </w:rPr>
        <w:t>27</w:t>
      </w:r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D065A4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 Director of Clinical Neurosciences Training Program</w:t>
      </w:r>
    </w:p>
    <w:p w:rsidR="007B3128" w:rsidRDefault="00D065A4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0B6F0A"/>
    <w:rsid w:val="0014660B"/>
    <w:rsid w:val="00165C2E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904148"/>
    <w:rsid w:val="0097315A"/>
    <w:rsid w:val="00A24A4D"/>
    <w:rsid w:val="00A404DF"/>
    <w:rsid w:val="00A52BBC"/>
    <w:rsid w:val="00A921DA"/>
    <w:rsid w:val="00A94061"/>
    <w:rsid w:val="00AB59DC"/>
    <w:rsid w:val="00D065A4"/>
    <w:rsid w:val="00D87174"/>
    <w:rsid w:val="00D940A3"/>
    <w:rsid w:val="00E06D5A"/>
    <w:rsid w:val="00E13417"/>
    <w:rsid w:val="00E362F4"/>
    <w:rsid w:val="00E460F9"/>
    <w:rsid w:val="00EB5D58"/>
    <w:rsid w:val="00F570D5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smilow-center-translational-resear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1FFA-6C0E-478B-B910-4044D15D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2017-01-03T15:25:00Z</dcterms:created>
  <dcterms:modified xsi:type="dcterms:W3CDTF">2017-01-12T19:29:00Z</dcterms:modified>
</cp:coreProperties>
</file>