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E07" w:rsidRDefault="009F3E07" w:rsidP="009F3E07">
      <w:r>
        <w:rPr>
          <w:rFonts w:ascii="Arial" w:hAnsi="Arial" w:cs="Arial"/>
          <w:color w:val="4B4B4B"/>
          <w:sz w:val="20"/>
          <w:szCs w:val="20"/>
          <w:shd w:val="clear" w:color="auto" w:fill="FFFFFF"/>
        </w:rPr>
        <w:t xml:space="preserve">Teresa Tran is the lead coordinator for Dr. Joel </w:t>
      </w:r>
      <w:proofErr w:type="spellStart"/>
      <w:r>
        <w:rPr>
          <w:rFonts w:ascii="Arial" w:hAnsi="Arial" w:cs="Arial"/>
          <w:color w:val="4B4B4B"/>
          <w:sz w:val="20"/>
          <w:szCs w:val="20"/>
          <w:shd w:val="clear" w:color="auto" w:fill="FFFFFF"/>
        </w:rPr>
        <w:t>Gelfand’s</w:t>
      </w:r>
      <w:proofErr w:type="spellEnd"/>
      <w:r>
        <w:rPr>
          <w:rFonts w:ascii="Arial" w:hAnsi="Arial" w:cs="Arial"/>
          <w:color w:val="4B4B4B"/>
          <w:sz w:val="20"/>
          <w:szCs w:val="20"/>
          <w:shd w:val="clear" w:color="auto" w:fill="FFFFFF"/>
        </w:rPr>
        <w:t xml:space="preserve"> PCORI funded LITE study. She has worked in the field of public health for over ten years. Teresa received her Master of Public Health from the University of Michigan Department of Health Behavior and Health Education with specializations in Research Methods and Health Communications. Her experience, in both non-profit and private sector, includes coordinating investigator-initiated clinical trials, evaluation, community engagement, and program development. </w:t>
      </w:r>
    </w:p>
    <w:p w:rsidR="00D5274B" w:rsidRDefault="00D5274B">
      <w:bookmarkStart w:id="0" w:name="_GoBack"/>
      <w:bookmarkEnd w:id="0"/>
    </w:p>
    <w:sectPr w:rsidR="00D52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E07"/>
    <w:rsid w:val="009F3E07"/>
    <w:rsid w:val="00AE57A7"/>
    <w:rsid w:val="00D52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95B8D-5FEF-4F38-94F6-2F227861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E0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Penn Medicine</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Saloni</dc:creator>
  <cp:keywords/>
  <dc:description/>
  <cp:lastModifiedBy>Shah, Saloni</cp:lastModifiedBy>
  <cp:revision>1</cp:revision>
  <dcterms:created xsi:type="dcterms:W3CDTF">2018-08-13T15:51:00Z</dcterms:created>
  <dcterms:modified xsi:type="dcterms:W3CDTF">2018-08-13T15:52:00Z</dcterms:modified>
</cp:coreProperties>
</file>