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457A" w14:textId="77777777" w:rsidR="003A5D4C" w:rsidRDefault="003A5D4C">
      <w:r w:rsidRPr="00DA2A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17FF" wp14:editId="1BD34005">
                <wp:simplePos x="0" y="0"/>
                <wp:positionH relativeFrom="column">
                  <wp:posOffset>-180975</wp:posOffset>
                </wp:positionH>
                <wp:positionV relativeFrom="paragraph">
                  <wp:posOffset>200024</wp:posOffset>
                </wp:positionV>
                <wp:extent cx="6410325" cy="103822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E3C72" w14:textId="77777777" w:rsidR="003A5D4C" w:rsidRPr="003A5D4C" w:rsidRDefault="003A5D4C" w:rsidP="003A5D4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63"/>
                            </w:tblGrid>
                            <w:tr w:rsidR="003A5D4C" w:rsidRPr="003A5D4C" w14:paraId="5533EFC7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9663" w:type="dxa"/>
                                </w:tcPr>
                                <w:p w14:paraId="07518D67" w14:textId="77777777" w:rsidR="003A5D4C" w:rsidRDefault="003A5D4C" w:rsidP="003A5D4C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A5D4C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3A5D4C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A5D4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Phase 3, Randomized, Controlled Study of XXX versus Physician’s Choice of Treatment in Patients with XXX</w:t>
                                  </w:r>
                                </w:p>
                                <w:p w14:paraId="5EAA4D6E" w14:textId="77777777" w:rsidR="003A5D4C" w:rsidRPr="003A5D4C" w:rsidRDefault="003A5D4C" w:rsidP="003A5D4C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A5D4C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Study team </w:t>
                                  </w:r>
                                  <w:r w:rsidR="002E63F7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X </w:t>
                                  </w:r>
                                  <w:r w:rsidRPr="003A5D4C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– PI X (xxx-xxx-</w:t>
                                  </w:r>
                                  <w:proofErr w:type="spellStart"/>
                                  <w:r w:rsidRPr="003A5D4C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proofErr w:type="spellEnd"/>
                                  <w:r w:rsidRPr="003A5D4C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), RN X (xxx-xxx-</w:t>
                                  </w:r>
                                  <w:proofErr w:type="spellStart"/>
                                  <w:r w:rsidRPr="003A5D4C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proofErr w:type="spellEnd"/>
                                  <w:r w:rsidRPr="003A5D4C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), CRC X (xxx-xxx-</w:t>
                                  </w:r>
                                  <w:proofErr w:type="spellStart"/>
                                  <w:r w:rsidRPr="003A5D4C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proofErr w:type="spellEnd"/>
                                  <w:r w:rsidRPr="003A5D4C"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6696AD3" w14:textId="77777777" w:rsidR="003A5D4C" w:rsidRPr="003A5D4C" w:rsidRDefault="003A5D4C" w:rsidP="003A5D4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A5D4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48277F0" w14:textId="77777777" w:rsidR="003A5D4C" w:rsidRDefault="003A5D4C" w:rsidP="003A5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617FF" id="Rectangle 1" o:spid="_x0000_s1026" style="position:absolute;margin-left:-14.25pt;margin-top:15.75pt;width:504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vqYQIAACIFAAAOAAAAZHJzL2Uyb0RvYy54bWysVN9P2zAQfp+0/8Hy+5q2FMYqUlQVMU1C&#10;gICJZ9ex20i2zzu7Tbq/fmcnDYghIU17cXy5399954vL1hq2VxhqcCWfjMacKSehqt2m5D+frr+c&#10;cxaicJUw4FTJDyrwy8XnTxeNn6spbMFUChkFcWHe+JJvY/Tzoghyq6wII/DKkVIDWhFJxE1RoWgo&#10;ujXFdDw+KxrAyiNIFQL9veqUfJHja61kvNM6qMhMyam2mE/M5zqdxeJCzDco/LaWfRniH6qwonaU&#10;dAh1JaJgO6z/CmVriRBAx5EEW4DWtVS5B+pmMn7TzeNWeJV7IXCCH2AK/y+svN3fI6srmh1nTlga&#10;0QOBJtzGKDZJ8DQ+zMnq0d9jLwW6pl5bjTZ9qQvWZkgPA6SqjUzSz7PZZHwyPeVMko6u51MSKE7x&#10;4u4xxO8KLEuXkiOlz1CK/U2InenRhPxSOV0B+RYPRqUajHtQmvqglJPsnRmkVgbZXtDshZTKxdwQ&#10;pc7WyU3XxgyOJx879vbJVWV2Dc7Tj50Hj5wZXBycbe0A3wtghpJ1Z39EoOs7QRDbddsPZg3VgaaJ&#10;0NE8eHldE6Y3IsR7gcRr2gDa1XhHhzbQlBz6G2dbwN/v/U/2RDfSctbQnpQ8/NoJVJyZH46I+G0y&#10;m6XFysLs9OuUBHytWb/WuJ1dAY2DyEbV5Wuyj+Z41Qj2mVZ6mbKSSjhJuUsuIx6FVez2lx4FqZbL&#10;bEbL5EW8cY9eHgmQOPPUPgv0PbEicfIWjjsl5m/41dmm0ThY7iLoOpMvQdzh2kNPi5jp2z8aadNf&#10;y9nq5Wlb/AEAAP//AwBQSwMEFAAGAAgAAAAhAISlwc/eAAAACgEAAA8AAABkcnMvZG93bnJldi54&#10;bWxMj8FOhDAQhu8mvkMzJl7MbgtkDctSNsaN8SzrQW+FzgKRtqTtAr6940lPk8l8+ef7y+NqRjaj&#10;D4OzEpKtAIa2dXqwnYT388smBxaislqNzqKEbwxwrG5vSlVot9g3nOvYMQqxoVAS+hingvPQ9mhU&#10;2LoJLd0uzhsVafUd114tFG5GngrxyI0aLH3o1YTPPbZf9dVIaLoP4R90ms5ZfM2Welk/T6deyvu7&#10;9ekALOIa/2D41Sd1qMipcVerAxslbNJ8R6iELKFJwD5PqFxD5H4ngFcl/1+h+gEAAP//AwBQSwEC&#10;LQAUAAYACAAAACEAtoM4kv4AAADhAQAAEwAAAAAAAAAAAAAAAAAAAAAAW0NvbnRlbnRfVHlwZXNd&#10;LnhtbFBLAQItABQABgAIAAAAIQA4/SH/1gAAAJQBAAALAAAAAAAAAAAAAAAAAC8BAABfcmVscy8u&#10;cmVsc1BLAQItABQABgAIAAAAIQARW7vqYQIAACIFAAAOAAAAAAAAAAAAAAAAAC4CAABkcnMvZTJv&#10;RG9jLnhtbFBLAQItABQABgAIAAAAIQCEpcHP3gAAAAoBAAAPAAAAAAAAAAAAAAAAALsEAABkcnMv&#10;ZG93bnJldi54bWxQSwUGAAAAAAQABADzAAAAx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AE3C72" w14:textId="77777777" w:rsidR="003A5D4C" w:rsidRPr="003A5D4C" w:rsidRDefault="003A5D4C" w:rsidP="003A5D4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63"/>
                      </w:tblGrid>
                      <w:tr w:rsidR="003A5D4C" w:rsidRPr="003A5D4C" w14:paraId="5533EFC7" w14:textId="77777777">
                        <w:trPr>
                          <w:trHeight w:val="557"/>
                        </w:trPr>
                        <w:tc>
                          <w:tcPr>
                            <w:tcW w:w="9663" w:type="dxa"/>
                          </w:tcPr>
                          <w:p w14:paraId="07518D67" w14:textId="77777777" w:rsidR="003A5D4C" w:rsidRDefault="003A5D4C" w:rsidP="003A5D4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5D4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3A5D4C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3A5D4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Phase 3, Randomized, Controlled Study of XXX versus Physician’s Choice of Treatment in Patients with XXX</w:t>
                            </w:r>
                          </w:p>
                          <w:p w14:paraId="5EAA4D6E" w14:textId="77777777" w:rsidR="003A5D4C" w:rsidRPr="003A5D4C" w:rsidRDefault="003A5D4C" w:rsidP="003A5D4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5D4C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Study team </w:t>
                            </w:r>
                            <w:r w:rsidR="002E63F7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3A5D4C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– PI X (xxx-xxx-</w:t>
                            </w:r>
                            <w:proofErr w:type="spellStart"/>
                            <w:r w:rsidRPr="003A5D4C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  <w:r w:rsidRPr="003A5D4C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), RN X (xxx-xxx-</w:t>
                            </w:r>
                            <w:proofErr w:type="spellStart"/>
                            <w:r w:rsidRPr="003A5D4C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  <w:r w:rsidRPr="003A5D4C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), CRC X (xxx-xxx-</w:t>
                            </w:r>
                            <w:proofErr w:type="spellStart"/>
                            <w:r w:rsidRPr="003A5D4C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  <w:r w:rsidRPr="003A5D4C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6696AD3" w14:textId="77777777" w:rsidR="003A5D4C" w:rsidRPr="003A5D4C" w:rsidRDefault="003A5D4C" w:rsidP="003A5D4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5D4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48277F0" w14:textId="77777777" w:rsidR="003A5D4C" w:rsidRDefault="003A5D4C" w:rsidP="003A5D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7E08" w:rsidRPr="00DA2A8B">
        <w:rPr>
          <w:b/>
        </w:rPr>
        <w:t>Please keep to one page.</w:t>
      </w:r>
      <w:r w:rsidR="003D7E08">
        <w:t xml:space="preserve">  No need to repeat details listed on nursing worksheets. </w:t>
      </w:r>
      <w:r>
        <w:tab/>
      </w:r>
      <w:r>
        <w:tab/>
      </w:r>
    </w:p>
    <w:p w14:paraId="6A2229DE" w14:textId="77777777" w:rsidR="003A5D4C" w:rsidRDefault="003A5D4C"/>
    <w:p w14:paraId="3BAD0D9A" w14:textId="77777777" w:rsidR="003A5D4C" w:rsidRDefault="003A5D4C"/>
    <w:p w14:paraId="78EFB29F" w14:textId="77777777" w:rsidR="003A5D4C" w:rsidRDefault="003A5D4C"/>
    <w:p w14:paraId="1EA46A43" w14:textId="77777777" w:rsidR="003A5D4C" w:rsidRDefault="003A5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7231" w14:paraId="59ED0590" w14:textId="77777777" w:rsidTr="002E63F7">
        <w:tc>
          <w:tcPr>
            <w:tcW w:w="9576" w:type="dxa"/>
            <w:shd w:val="clear" w:color="auto" w:fill="943634" w:themeFill="accent2" w:themeFillShade="BF"/>
          </w:tcPr>
          <w:p w14:paraId="248D406B" w14:textId="77777777" w:rsidR="00517231" w:rsidRPr="002E63F7" w:rsidRDefault="008A790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E63F7">
              <w:rPr>
                <w:b/>
                <w:color w:val="FFFFFF" w:themeColor="background1"/>
                <w:sz w:val="28"/>
                <w:szCs w:val="28"/>
              </w:rPr>
              <w:t>Study Population/Disease under Study</w:t>
            </w:r>
          </w:p>
        </w:tc>
      </w:tr>
      <w:tr w:rsidR="00517231" w14:paraId="2A3B0FAE" w14:textId="77777777" w:rsidTr="008A7905">
        <w:tc>
          <w:tcPr>
            <w:tcW w:w="9576" w:type="dxa"/>
          </w:tcPr>
          <w:p w14:paraId="74FB4418" w14:textId="77777777" w:rsidR="00517231" w:rsidRDefault="008A7905">
            <w:r>
              <w:t>- Summary of who will be enrolled/who the patients are that they will be seeing</w:t>
            </w:r>
          </w:p>
          <w:p w14:paraId="6670444D" w14:textId="77777777" w:rsidR="008A7905" w:rsidRDefault="008A7905">
            <w:r>
              <w:t>- Can discuss basic of disease here</w:t>
            </w:r>
          </w:p>
          <w:p w14:paraId="7BF93A46" w14:textId="77777777" w:rsidR="00040A56" w:rsidRDefault="00040A56">
            <w:r>
              <w:t>-Study goal/science behind</w:t>
            </w:r>
          </w:p>
          <w:p w14:paraId="233D9CBF" w14:textId="77777777" w:rsidR="008A7905" w:rsidRDefault="003D7E08">
            <w:r>
              <w:t>(Keep this simple unless it is a rare disease.)</w:t>
            </w:r>
          </w:p>
          <w:p w14:paraId="0DB3150B" w14:textId="77777777" w:rsidR="008A7905" w:rsidRDefault="008A7905"/>
        </w:tc>
      </w:tr>
    </w:tbl>
    <w:p w14:paraId="36D54108" w14:textId="77777777" w:rsidR="003A5D4C" w:rsidRDefault="003A5D4C"/>
    <w:p w14:paraId="2E2C99F0" w14:textId="77777777" w:rsidR="00435227" w:rsidRDefault="00435227"/>
    <w:p w14:paraId="001A515A" w14:textId="77777777" w:rsidR="00435227" w:rsidRDefault="00435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7905" w:rsidRPr="008A7905" w14:paraId="4630A98C" w14:textId="77777777" w:rsidTr="008A7905">
        <w:tc>
          <w:tcPr>
            <w:tcW w:w="9576" w:type="dxa"/>
            <w:shd w:val="clear" w:color="auto" w:fill="E36C0A" w:themeFill="accent6" w:themeFillShade="BF"/>
          </w:tcPr>
          <w:p w14:paraId="0CAF8FEA" w14:textId="77777777" w:rsidR="008A7905" w:rsidRPr="002E63F7" w:rsidRDefault="008A7905" w:rsidP="00D572A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E63F7">
              <w:rPr>
                <w:b/>
                <w:color w:val="FFFFFF" w:themeColor="background1"/>
                <w:sz w:val="28"/>
                <w:szCs w:val="28"/>
              </w:rPr>
              <w:t>Investigational Product(s)</w:t>
            </w:r>
          </w:p>
        </w:tc>
      </w:tr>
      <w:tr w:rsidR="008A7905" w14:paraId="3A32076D" w14:textId="77777777" w:rsidTr="00D572A4">
        <w:tc>
          <w:tcPr>
            <w:tcW w:w="9576" w:type="dxa"/>
          </w:tcPr>
          <w:p w14:paraId="53E54826" w14:textId="77777777" w:rsidR="008A7905" w:rsidRDefault="008A7905" w:rsidP="008A7905">
            <w:r>
              <w:t>- Basic pharmacology</w:t>
            </w:r>
            <w:r w:rsidR="006B63C7">
              <w:t>/mechanism of action</w:t>
            </w:r>
          </w:p>
          <w:p w14:paraId="1E0DC4BB" w14:textId="77777777" w:rsidR="008A7905" w:rsidRDefault="002E63F7" w:rsidP="00D572A4">
            <w:r>
              <w:t>- Administration instructions</w:t>
            </w:r>
          </w:p>
          <w:p w14:paraId="1140F521" w14:textId="77777777" w:rsidR="00040A56" w:rsidRDefault="00040A56" w:rsidP="00D572A4">
            <w:r>
              <w:t>--Protocol specific flushing instructions?</w:t>
            </w:r>
          </w:p>
          <w:p w14:paraId="0408B980" w14:textId="77777777" w:rsidR="00040A56" w:rsidRDefault="00040A56" w:rsidP="00D572A4">
            <w:r>
              <w:t>--Need for dedicated PIV or not for lab draws</w:t>
            </w:r>
          </w:p>
          <w:p w14:paraId="5DC1140D" w14:textId="77777777" w:rsidR="008A7905" w:rsidRDefault="008A7905" w:rsidP="00D572A4"/>
          <w:p w14:paraId="532B2B89" w14:textId="77777777" w:rsidR="008A7905" w:rsidRDefault="008A7905" w:rsidP="00D572A4"/>
        </w:tc>
      </w:tr>
    </w:tbl>
    <w:p w14:paraId="2C53C694" w14:textId="77777777" w:rsidR="008A7905" w:rsidRDefault="008A7905"/>
    <w:p w14:paraId="24F5D769" w14:textId="77777777" w:rsidR="003F556B" w:rsidRDefault="003F556B">
      <w:r>
        <w:t xml:space="preserve"> </w:t>
      </w:r>
    </w:p>
    <w:p w14:paraId="0655A11A" w14:textId="77777777" w:rsidR="003F556B" w:rsidRDefault="003F55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63C7" w:rsidRPr="008A7905" w14:paraId="387ADDEA" w14:textId="77777777" w:rsidTr="006B63C7">
        <w:tc>
          <w:tcPr>
            <w:tcW w:w="9576" w:type="dxa"/>
            <w:shd w:val="clear" w:color="auto" w:fill="548DD4" w:themeFill="text2" w:themeFillTint="99"/>
          </w:tcPr>
          <w:p w14:paraId="1E1220A3" w14:textId="77777777" w:rsidR="006B63C7" w:rsidRPr="006B63C7" w:rsidRDefault="006B63C7" w:rsidP="00AA0CEC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Other Pertinent Nursing/Logistical Information</w:t>
            </w:r>
          </w:p>
        </w:tc>
      </w:tr>
      <w:tr w:rsidR="006B63C7" w14:paraId="572074D4" w14:textId="77777777" w:rsidTr="00D572A4">
        <w:tc>
          <w:tcPr>
            <w:tcW w:w="9576" w:type="dxa"/>
          </w:tcPr>
          <w:p w14:paraId="5CA02589" w14:textId="77777777" w:rsidR="0087747A" w:rsidRDefault="0087747A" w:rsidP="00D572A4">
            <w:pPr>
              <w:rPr>
                <w:highlight w:val="yellow"/>
              </w:rPr>
            </w:pPr>
          </w:p>
          <w:p w14:paraId="06CCD635" w14:textId="77777777" w:rsidR="006B63C7" w:rsidRDefault="00AA0CEC" w:rsidP="00D572A4">
            <w:r w:rsidRPr="0087747A">
              <w:t>Infusion reaction management, any contraindicated drugs: see Beacon orders</w:t>
            </w:r>
          </w:p>
          <w:p w14:paraId="7B427622" w14:textId="77777777" w:rsidR="00AA0CEC" w:rsidRDefault="00AA0CEC" w:rsidP="00D572A4"/>
          <w:p w14:paraId="3FBAF01C" w14:textId="77777777" w:rsidR="006B63C7" w:rsidRDefault="006B63C7" w:rsidP="00D572A4"/>
          <w:p w14:paraId="019A4275" w14:textId="77777777" w:rsidR="006B63C7" w:rsidRDefault="006B63C7" w:rsidP="00D572A4"/>
          <w:p w14:paraId="15F445A4" w14:textId="77777777" w:rsidR="006B63C7" w:rsidRDefault="006B63C7" w:rsidP="00D572A4"/>
        </w:tc>
      </w:tr>
    </w:tbl>
    <w:p w14:paraId="132EBC9A" w14:textId="77777777" w:rsidR="006B63C7" w:rsidRDefault="006B63C7"/>
    <w:sectPr w:rsidR="006B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35D0" w14:textId="77777777" w:rsidR="00DB6BC4" w:rsidRDefault="00DB6BC4" w:rsidP="003A5D4C">
      <w:pPr>
        <w:spacing w:after="0" w:line="240" w:lineRule="auto"/>
      </w:pPr>
      <w:r>
        <w:separator/>
      </w:r>
    </w:p>
  </w:endnote>
  <w:endnote w:type="continuationSeparator" w:id="0">
    <w:p w14:paraId="5795EB19" w14:textId="77777777" w:rsidR="00DB6BC4" w:rsidRDefault="00DB6BC4" w:rsidP="003A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EA9C" w14:textId="77777777" w:rsidR="00D90E6A" w:rsidRDefault="00D90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E208" w14:textId="77777777" w:rsidR="00CC30AF" w:rsidRDefault="00CC30AF" w:rsidP="00CC30A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Version February 2022</w:t>
    </w:r>
  </w:p>
  <w:p w14:paraId="4BEF4205" w14:textId="77777777" w:rsidR="00D90E6A" w:rsidRDefault="00D90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5439" w14:textId="77777777" w:rsidR="00D90E6A" w:rsidRDefault="00D90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1ACF" w14:textId="77777777" w:rsidR="00DB6BC4" w:rsidRDefault="00DB6BC4" w:rsidP="003A5D4C">
      <w:pPr>
        <w:spacing w:after="0" w:line="240" w:lineRule="auto"/>
      </w:pPr>
      <w:r>
        <w:separator/>
      </w:r>
    </w:p>
  </w:footnote>
  <w:footnote w:type="continuationSeparator" w:id="0">
    <w:p w14:paraId="06EF59BA" w14:textId="77777777" w:rsidR="00DB6BC4" w:rsidRDefault="00DB6BC4" w:rsidP="003A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9DE2" w14:textId="77777777" w:rsidR="00D90E6A" w:rsidRDefault="00D90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ABC" w14:textId="77777777" w:rsidR="003A5D4C" w:rsidRDefault="003A5D4C" w:rsidP="00D90E6A">
    <w:pPr>
      <w:pStyle w:val="Header"/>
      <w:jc w:val="center"/>
    </w:pPr>
    <w:r>
      <w:t xml:space="preserve">CHPS Training Document for </w:t>
    </w:r>
    <w:r w:rsidR="00387AB1">
      <w:t>CHPS #</w:t>
    </w:r>
    <w:r w:rsidR="00D90E6A">
      <w:t xml:space="preserve">      IRB #              </w:t>
    </w:r>
    <w:r w:rsidR="00387AB1">
      <w:t>UPCC</w:t>
    </w:r>
    <w:r w:rsidR="00AF2C70">
      <w:t xml:space="preserve"> (if </w:t>
    </w:r>
    <w:r w:rsidR="00D90E6A">
      <w:t>applicable)</w:t>
    </w:r>
  </w:p>
  <w:p w14:paraId="16EA26D5" w14:textId="77777777" w:rsidR="00D90E6A" w:rsidRDefault="00D90E6A">
    <w:pPr>
      <w:pStyle w:val="Header"/>
    </w:pPr>
    <w:r>
      <w:t>Full Protocol Title: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6BE8" w14:textId="77777777" w:rsidR="00D90E6A" w:rsidRDefault="00D90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7EA"/>
    <w:multiLevelType w:val="hybridMultilevel"/>
    <w:tmpl w:val="90B86D84"/>
    <w:lvl w:ilvl="0" w:tplc="B1686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4996"/>
    <w:multiLevelType w:val="hybridMultilevel"/>
    <w:tmpl w:val="78F4C662"/>
    <w:lvl w:ilvl="0" w:tplc="55E25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4C"/>
    <w:rsid w:val="00040A56"/>
    <w:rsid w:val="000B2BE1"/>
    <w:rsid w:val="000D7D72"/>
    <w:rsid w:val="0018014B"/>
    <w:rsid w:val="001A036B"/>
    <w:rsid w:val="001C79E5"/>
    <w:rsid w:val="00237E84"/>
    <w:rsid w:val="002609B9"/>
    <w:rsid w:val="002C373B"/>
    <w:rsid w:val="002E63F7"/>
    <w:rsid w:val="002F5FC3"/>
    <w:rsid w:val="00344356"/>
    <w:rsid w:val="003464F9"/>
    <w:rsid w:val="0035607C"/>
    <w:rsid w:val="00387AB1"/>
    <w:rsid w:val="003A5D4C"/>
    <w:rsid w:val="003D7E08"/>
    <w:rsid w:val="003F556B"/>
    <w:rsid w:val="00435227"/>
    <w:rsid w:val="00517231"/>
    <w:rsid w:val="005658E3"/>
    <w:rsid w:val="005E15EF"/>
    <w:rsid w:val="00601934"/>
    <w:rsid w:val="006660F4"/>
    <w:rsid w:val="006B63C7"/>
    <w:rsid w:val="008377CF"/>
    <w:rsid w:val="0087747A"/>
    <w:rsid w:val="008A7905"/>
    <w:rsid w:val="008B440C"/>
    <w:rsid w:val="008F1AB7"/>
    <w:rsid w:val="008F3D92"/>
    <w:rsid w:val="00A74DDD"/>
    <w:rsid w:val="00AA0CEC"/>
    <w:rsid w:val="00AD1BDC"/>
    <w:rsid w:val="00AF2C70"/>
    <w:rsid w:val="00AF604D"/>
    <w:rsid w:val="00C56E0C"/>
    <w:rsid w:val="00CC30AF"/>
    <w:rsid w:val="00D50ACA"/>
    <w:rsid w:val="00D90E6A"/>
    <w:rsid w:val="00DA2A8B"/>
    <w:rsid w:val="00DB6BC4"/>
    <w:rsid w:val="00DC7280"/>
    <w:rsid w:val="00E21AE8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0408"/>
  <w15:docId w15:val="{76853B4B-6C8B-4507-84E7-2AFEA70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4C"/>
  </w:style>
  <w:style w:type="paragraph" w:styleId="Footer">
    <w:name w:val="footer"/>
    <w:basedOn w:val="Normal"/>
    <w:link w:val="FooterChar"/>
    <w:uiPriority w:val="99"/>
    <w:unhideWhenUsed/>
    <w:rsid w:val="003A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4C"/>
  </w:style>
  <w:style w:type="paragraph" w:styleId="BalloonText">
    <w:name w:val="Balloon Text"/>
    <w:basedOn w:val="Normal"/>
    <w:link w:val="BalloonTextChar"/>
    <w:uiPriority w:val="99"/>
    <w:semiHidden/>
    <w:unhideWhenUsed/>
    <w:rsid w:val="003A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172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8A79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8A79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6B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CA5B-B916-48EA-8281-302F6CBE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Jennifer L</dc:creator>
  <cp:lastModifiedBy>Caputo, Tracey Lynn</cp:lastModifiedBy>
  <cp:revision>2</cp:revision>
  <dcterms:created xsi:type="dcterms:W3CDTF">2022-02-09T14:11:00Z</dcterms:created>
  <dcterms:modified xsi:type="dcterms:W3CDTF">2022-02-09T14:11:00Z</dcterms:modified>
</cp:coreProperties>
</file>