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59" w:rsidRPr="000E4AB4" w:rsidRDefault="005A2759" w:rsidP="000E4AB4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  <w:i/>
          <w:sz w:val="22"/>
          <w:szCs w:val="22"/>
        </w:rPr>
      </w:pPr>
      <w:r w:rsidRPr="000E4AB4">
        <w:rPr>
          <w:rFonts w:ascii="Arial" w:hAnsi="Arial" w:cs="Arial"/>
          <w:i/>
          <w:sz w:val="22"/>
          <w:szCs w:val="22"/>
        </w:rPr>
        <w:t>Instructions: Information must</w:t>
      </w:r>
      <w:r w:rsidR="00F75D84">
        <w:rPr>
          <w:rFonts w:ascii="Arial" w:hAnsi="Arial" w:cs="Arial"/>
          <w:i/>
          <w:sz w:val="22"/>
          <w:szCs w:val="22"/>
        </w:rPr>
        <w:t xml:space="preserve"> be obtained during the follow-up</w:t>
      </w:r>
      <w:r w:rsidRPr="000E4AB4">
        <w:rPr>
          <w:rFonts w:ascii="Arial" w:hAnsi="Arial" w:cs="Arial"/>
          <w:i/>
          <w:sz w:val="22"/>
          <w:szCs w:val="22"/>
        </w:rPr>
        <w:t xml:space="preserve"> visit </w:t>
      </w:r>
      <w:r w:rsidR="00221AFF">
        <w:rPr>
          <w:rFonts w:ascii="Arial" w:hAnsi="Arial" w:cs="Arial"/>
          <w:i/>
          <w:sz w:val="22"/>
          <w:szCs w:val="22"/>
        </w:rPr>
        <w:t xml:space="preserve">(months 03, 06, 12, 18 and 24) </w:t>
      </w:r>
      <w:r w:rsidRPr="000E4AB4">
        <w:rPr>
          <w:rFonts w:ascii="Arial" w:hAnsi="Arial" w:cs="Arial"/>
          <w:i/>
          <w:sz w:val="22"/>
          <w:szCs w:val="22"/>
        </w:rPr>
        <w:t xml:space="preserve">by reviewing the ingredient labels of all dietary supplements taken by the patient so that the dose can be accurately recorded. If a multivitamin is taken, review and list the </w:t>
      </w:r>
      <w:r w:rsidR="006E5B3A">
        <w:rPr>
          <w:rFonts w:ascii="Arial" w:hAnsi="Arial" w:cs="Arial"/>
          <w:i/>
          <w:sz w:val="22"/>
          <w:szCs w:val="22"/>
        </w:rPr>
        <w:t>dose of the specific</w:t>
      </w:r>
      <w:r w:rsidR="006E5B3A" w:rsidRPr="000E4AB4">
        <w:rPr>
          <w:rFonts w:ascii="Arial" w:hAnsi="Arial" w:cs="Arial"/>
          <w:i/>
          <w:sz w:val="22"/>
          <w:szCs w:val="22"/>
        </w:rPr>
        <w:t xml:space="preserve"> </w:t>
      </w:r>
      <w:r w:rsidRPr="000E4AB4">
        <w:rPr>
          <w:rFonts w:ascii="Arial" w:hAnsi="Arial" w:cs="Arial"/>
          <w:i/>
          <w:sz w:val="22"/>
          <w:szCs w:val="22"/>
        </w:rPr>
        <w:t>ingredients</w:t>
      </w:r>
      <w:r w:rsidR="006E5B3A">
        <w:rPr>
          <w:rFonts w:ascii="Arial" w:hAnsi="Arial" w:cs="Arial"/>
          <w:i/>
          <w:sz w:val="22"/>
          <w:szCs w:val="22"/>
        </w:rPr>
        <w:t xml:space="preserve"> listed below</w:t>
      </w:r>
      <w:r w:rsidRPr="000E4AB4">
        <w:rPr>
          <w:rFonts w:ascii="Arial" w:hAnsi="Arial" w:cs="Arial"/>
          <w:i/>
          <w:sz w:val="22"/>
          <w:szCs w:val="22"/>
        </w:rPr>
        <w:t>. Add the doses from separate bottles (if applicable) and record the total daily dose for each of the supplements listed below</w:t>
      </w:r>
      <w:r w:rsidRPr="00304D91">
        <w:rPr>
          <w:rFonts w:ascii="Arial" w:hAnsi="Arial" w:cs="Arial"/>
          <w:i/>
          <w:sz w:val="22"/>
          <w:szCs w:val="22"/>
        </w:rPr>
        <w:t xml:space="preserve">. </w:t>
      </w:r>
      <w:r w:rsidRPr="00304D91">
        <w:rPr>
          <w:rFonts w:ascii="Arial" w:hAnsi="Arial" w:cs="Arial"/>
          <w:b/>
          <w:i/>
          <w:sz w:val="22"/>
          <w:szCs w:val="22"/>
        </w:rPr>
        <w:t>DO NOT INCLUDE THE DREAM STUDY SUPPLEMENTS ON THIS FORM</w:t>
      </w:r>
      <w:r w:rsidR="00F7154D">
        <w:rPr>
          <w:rFonts w:ascii="Arial" w:hAnsi="Arial" w:cs="Arial"/>
          <w:b/>
          <w:i/>
          <w:sz w:val="22"/>
          <w:szCs w:val="22"/>
        </w:rPr>
        <w:t>!</w:t>
      </w:r>
    </w:p>
    <w:p w:rsidR="005A2759" w:rsidRPr="007E51AD" w:rsidRDefault="005A2759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  <w:sz w:val="18"/>
          <w:szCs w:val="18"/>
        </w:rPr>
      </w:pPr>
    </w:p>
    <w:p w:rsidR="005A2759" w:rsidRPr="00917A82" w:rsidRDefault="005A2759" w:rsidP="00917A82">
      <w:pPr>
        <w:pStyle w:val="ListParagraph"/>
        <w:tabs>
          <w:tab w:val="left" w:pos="360"/>
          <w:tab w:val="left" w:pos="900"/>
        </w:tabs>
        <w:spacing w:before="120" w:after="480"/>
        <w:ind w:left="0"/>
        <w:jc w:val="left"/>
        <w:rPr>
          <w:rFonts w:ascii="Arial" w:hAnsi="Arial" w:cs="Arial"/>
          <w:szCs w:val="24"/>
        </w:rPr>
      </w:pPr>
      <w:r w:rsidRPr="00917A82">
        <w:rPr>
          <w:rFonts w:ascii="Arial" w:hAnsi="Arial" w:cs="Arial"/>
          <w:szCs w:val="24"/>
        </w:rPr>
        <w:t>1.</w:t>
      </w:r>
      <w:r w:rsidRPr="00917A82">
        <w:rPr>
          <w:rFonts w:ascii="Arial" w:hAnsi="Arial" w:cs="Arial"/>
          <w:szCs w:val="24"/>
        </w:rPr>
        <w:tab/>
        <w:t xml:space="preserve">Total daily dose of Ω-3 Fatty acids (do not include </w:t>
      </w:r>
      <w:r w:rsidR="008C02FA">
        <w:rPr>
          <w:rFonts w:ascii="Arial" w:hAnsi="Arial" w:cs="Arial"/>
          <w:szCs w:val="24"/>
        </w:rPr>
        <w:t xml:space="preserve">ALA: </w:t>
      </w:r>
      <w:r w:rsidRPr="00917A82">
        <w:rPr>
          <w:rFonts w:ascii="Arial" w:hAnsi="Arial" w:cs="Arial"/>
          <w:szCs w:val="24"/>
        </w:rPr>
        <w:t>A</w:t>
      </w:r>
      <w:r w:rsidR="00843757">
        <w:rPr>
          <w:rFonts w:ascii="Arial" w:hAnsi="Arial" w:cs="Arial"/>
          <w:szCs w:val="24"/>
        </w:rPr>
        <w:t xml:space="preserve">lpha- </w:t>
      </w:r>
      <w:r w:rsidRPr="00917A82">
        <w:rPr>
          <w:rFonts w:ascii="Arial" w:hAnsi="Arial" w:cs="Arial"/>
          <w:szCs w:val="24"/>
        </w:rPr>
        <w:t>L</w:t>
      </w:r>
      <w:r w:rsidR="00843757">
        <w:rPr>
          <w:rFonts w:ascii="Arial" w:hAnsi="Arial" w:cs="Arial"/>
          <w:szCs w:val="24"/>
        </w:rPr>
        <w:t>i</w:t>
      </w:r>
      <w:r w:rsidR="006B4E6B">
        <w:rPr>
          <w:rFonts w:ascii="Arial" w:hAnsi="Arial" w:cs="Arial"/>
          <w:szCs w:val="24"/>
        </w:rPr>
        <w:t>n</w:t>
      </w:r>
      <w:r w:rsidR="0023137C">
        <w:rPr>
          <w:rFonts w:ascii="Arial" w:hAnsi="Arial" w:cs="Arial"/>
          <w:szCs w:val="24"/>
        </w:rPr>
        <w:t>olenic</w:t>
      </w:r>
      <w:r w:rsidR="00843757">
        <w:rPr>
          <w:rFonts w:ascii="Arial" w:hAnsi="Arial" w:cs="Arial"/>
          <w:szCs w:val="24"/>
        </w:rPr>
        <w:t xml:space="preserve"> </w:t>
      </w:r>
      <w:r w:rsidRPr="00917A82">
        <w:rPr>
          <w:rFonts w:ascii="Arial" w:hAnsi="Arial" w:cs="Arial"/>
          <w:szCs w:val="24"/>
        </w:rPr>
        <w:t>A</w:t>
      </w:r>
      <w:r w:rsidR="00843757">
        <w:rPr>
          <w:rFonts w:ascii="Arial" w:hAnsi="Arial" w:cs="Arial"/>
          <w:szCs w:val="24"/>
        </w:rPr>
        <w:t>cid</w:t>
      </w:r>
      <w:r w:rsidRPr="00917A82">
        <w:rPr>
          <w:rFonts w:ascii="Arial" w:hAnsi="Arial" w:cs="Arial"/>
          <w:szCs w:val="24"/>
        </w:rPr>
        <w:t>)</w:t>
      </w:r>
    </w:p>
    <w:p w:rsidR="005A2759" w:rsidRPr="00917A82" w:rsidRDefault="005A2759" w:rsidP="00917A82">
      <w:pPr>
        <w:pStyle w:val="ListParagraph"/>
        <w:tabs>
          <w:tab w:val="left" w:pos="360"/>
          <w:tab w:val="left" w:pos="900"/>
        </w:tabs>
        <w:spacing w:before="120" w:after="480"/>
        <w:ind w:left="0"/>
        <w:jc w:val="left"/>
        <w:rPr>
          <w:rFonts w:ascii="Arial" w:hAnsi="Arial" w:cs="Arial"/>
          <w:szCs w:val="24"/>
        </w:rPr>
      </w:pPr>
    </w:p>
    <w:p w:rsidR="005A2759" w:rsidRPr="00CC5E65" w:rsidRDefault="005A2759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b/>
          <w:color w:val="FF0000"/>
          <w:szCs w:val="24"/>
        </w:rPr>
      </w:pPr>
      <w:r w:rsidRPr="00917A82">
        <w:rPr>
          <w:rFonts w:ascii="Arial" w:hAnsi="Arial" w:cs="Arial"/>
          <w:szCs w:val="24"/>
        </w:rPr>
        <w:tab/>
        <w:t>a.</w:t>
      </w:r>
      <w:r w:rsidRPr="00917A82">
        <w:rPr>
          <w:rFonts w:ascii="Arial" w:hAnsi="Arial" w:cs="Arial"/>
          <w:szCs w:val="24"/>
        </w:rPr>
        <w:tab/>
        <w:t>EPA</w:t>
      </w:r>
      <w:r w:rsidRPr="00917A8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+ </w:t>
      </w:r>
      <w:r w:rsidRPr="00917A82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</w:t>
      </w:r>
      <w:r w:rsidRPr="00917A82">
        <w:rPr>
          <w:rFonts w:ascii="Arial" w:hAnsi="Arial" w:cs="Arial"/>
          <w:szCs w:val="24"/>
        </w:rPr>
        <w:t>_ mg</w:t>
      </w:r>
      <w:r w:rsidR="000F732F">
        <w:rPr>
          <w:rFonts w:ascii="Arial" w:hAnsi="Arial" w:cs="Arial"/>
          <w:szCs w:val="24"/>
        </w:rPr>
        <w:t xml:space="preserve"> </w:t>
      </w:r>
      <w:r w:rsidR="000F732F" w:rsidRPr="00CC5E6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0F732F" w:rsidRPr="00CC5E65">
        <w:rPr>
          <w:rFonts w:ascii="Arial" w:hAnsi="Arial" w:cs="Arial"/>
          <w:b/>
          <w:color w:val="FF0000"/>
          <w:szCs w:val="24"/>
        </w:rPr>
        <w:t>opepa</w:t>
      </w:r>
      <w:proofErr w:type="spellEnd"/>
      <w:r w:rsidR="000F732F" w:rsidRPr="00CC5E65">
        <w:rPr>
          <w:rFonts w:ascii="Arial" w:hAnsi="Arial" w:cs="Arial"/>
          <w:b/>
          <w:color w:val="FF0000"/>
          <w:szCs w:val="24"/>
        </w:rPr>
        <w:t>)</w:t>
      </w:r>
    </w:p>
    <w:p w:rsidR="007E51AD" w:rsidRPr="007E51AD" w:rsidRDefault="007E51AD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CC5E65" w:rsidRDefault="005A2759" w:rsidP="007E51AD">
      <w:pPr>
        <w:pStyle w:val="ListParagraph"/>
        <w:tabs>
          <w:tab w:val="left" w:pos="360"/>
          <w:tab w:val="left" w:pos="900"/>
          <w:tab w:val="left" w:pos="3780"/>
        </w:tabs>
        <w:spacing w:after="120"/>
        <w:ind w:left="0"/>
        <w:jc w:val="left"/>
        <w:rPr>
          <w:rFonts w:ascii="Arial" w:hAnsi="Arial" w:cs="Arial"/>
          <w:b/>
          <w:color w:val="FF0000"/>
          <w:szCs w:val="24"/>
        </w:rPr>
      </w:pPr>
      <w:r w:rsidRPr="00917A82">
        <w:rPr>
          <w:rFonts w:ascii="Arial" w:hAnsi="Arial" w:cs="Arial"/>
          <w:szCs w:val="24"/>
        </w:rPr>
        <w:tab/>
        <w:t>b.</w:t>
      </w:r>
      <w:r w:rsidRPr="00917A82">
        <w:rPr>
          <w:rFonts w:ascii="Arial" w:hAnsi="Arial" w:cs="Arial"/>
          <w:szCs w:val="24"/>
        </w:rPr>
        <w:tab/>
        <w:t>DHA</w:t>
      </w:r>
      <w:r w:rsidRPr="00917A8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+ </w:t>
      </w:r>
      <w:r w:rsidRPr="00917A82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</w:t>
      </w:r>
      <w:r w:rsidRPr="00917A82">
        <w:rPr>
          <w:rFonts w:ascii="Arial" w:hAnsi="Arial" w:cs="Arial"/>
          <w:szCs w:val="24"/>
        </w:rPr>
        <w:t>_ mg</w:t>
      </w:r>
      <w:r w:rsidR="000F732F">
        <w:rPr>
          <w:rFonts w:ascii="Arial" w:hAnsi="Arial" w:cs="Arial"/>
          <w:szCs w:val="24"/>
        </w:rPr>
        <w:t xml:space="preserve"> </w:t>
      </w:r>
      <w:r w:rsidR="000F732F" w:rsidRPr="00CC5E6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0F732F" w:rsidRPr="00CC5E65">
        <w:rPr>
          <w:rFonts w:ascii="Arial" w:hAnsi="Arial" w:cs="Arial"/>
          <w:b/>
          <w:color w:val="FF0000"/>
          <w:szCs w:val="24"/>
        </w:rPr>
        <w:t>opdha</w:t>
      </w:r>
      <w:proofErr w:type="spellEnd"/>
      <w:r w:rsidR="000F732F" w:rsidRPr="00CC5E65">
        <w:rPr>
          <w:rFonts w:ascii="Arial" w:hAnsi="Arial" w:cs="Arial"/>
          <w:b/>
          <w:color w:val="FF0000"/>
          <w:szCs w:val="24"/>
        </w:rPr>
        <w:t>)</w:t>
      </w:r>
    </w:p>
    <w:p w:rsidR="007E51AD" w:rsidRPr="007E51AD" w:rsidRDefault="007E51AD" w:rsidP="007E51AD">
      <w:pPr>
        <w:pStyle w:val="ListParagraph"/>
        <w:tabs>
          <w:tab w:val="left" w:pos="360"/>
          <w:tab w:val="left" w:pos="900"/>
          <w:tab w:val="left" w:pos="378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917A82" w:rsidRDefault="00CC5E65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Cs w:val="24"/>
        </w:rPr>
      </w:pPr>
      <w:r w:rsidRPr="007C0FE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811651" wp14:editId="2C41D235">
                <wp:simplePos x="0" y="0"/>
                <wp:positionH relativeFrom="column">
                  <wp:posOffset>4210050</wp:posOffset>
                </wp:positionH>
                <wp:positionV relativeFrom="paragraph">
                  <wp:posOffset>34924</wp:posOffset>
                </wp:positionV>
                <wp:extent cx="2078355" cy="100012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835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54D" w:rsidRPr="00694375" w:rsidRDefault="00F7154D" w:rsidP="00F715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Note:  Only enter a value for 1c if </w:t>
                            </w:r>
                            <w:r w:rsidRPr="00694375">
                              <w:rPr>
                                <w:rFonts w:ascii="Arial" w:hAnsi="Arial" w:cs="Arial"/>
                              </w:rPr>
                              <w:t xml:space="preserve">EPA and DHA values are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not </w:t>
                            </w:r>
                            <w:r w:rsidRPr="00694375">
                              <w:rPr>
                                <w:rFonts w:ascii="Arial" w:hAnsi="Arial" w:cs="Arial"/>
                              </w:rPr>
                              <w:t xml:space="preserve">listed individually on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the supplement </w:t>
                            </w:r>
                            <w:r w:rsidRPr="00694375">
                              <w:rPr>
                                <w:rFonts w:ascii="Arial" w:hAnsi="Arial" w:cs="Arial"/>
                              </w:rPr>
                              <w:t>label</w:t>
                            </w:r>
                            <w:r>
                              <w:rPr>
                                <w:rFonts w:ascii="Arial" w:hAnsi="Arial" w:cs="Arial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1.5pt;margin-top:2.75pt;width:163.6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">
                <v:textbox>
                  <w:txbxContent>
                    <w:p w:rsidR="00F7154D" w:rsidRPr="00694375" w:rsidRDefault="00F7154D" w:rsidP="00F7154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Note:  Only enter a value for 1c if </w:t>
                      </w:r>
                      <w:r w:rsidRPr="00694375">
                        <w:rPr>
                          <w:rFonts w:ascii="Arial" w:hAnsi="Arial" w:cs="Arial"/>
                        </w:rPr>
                        <w:t xml:space="preserve">EPA and DHA values are </w:t>
                      </w:r>
                      <w:r>
                        <w:rPr>
                          <w:rFonts w:ascii="Arial" w:hAnsi="Arial" w:cs="Arial"/>
                        </w:rPr>
                        <w:t xml:space="preserve">not </w:t>
                      </w:r>
                      <w:r w:rsidRPr="00694375">
                        <w:rPr>
                          <w:rFonts w:ascii="Arial" w:hAnsi="Arial" w:cs="Arial"/>
                        </w:rPr>
                        <w:t xml:space="preserve">listed individually on </w:t>
                      </w:r>
                      <w:r>
                        <w:rPr>
                          <w:rFonts w:ascii="Arial" w:hAnsi="Arial" w:cs="Arial"/>
                        </w:rPr>
                        <w:t xml:space="preserve">the supplement </w:t>
                      </w:r>
                      <w:r w:rsidRPr="00694375">
                        <w:rPr>
                          <w:rFonts w:ascii="Arial" w:hAnsi="Arial" w:cs="Arial"/>
                        </w:rPr>
                        <w:t>label</w:t>
                      </w:r>
                      <w:r>
                        <w:rPr>
                          <w:rFonts w:ascii="Arial" w:hAnsi="Arial" w:cs="Arial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r w:rsidR="005A2759" w:rsidRPr="00917A82">
        <w:rPr>
          <w:rFonts w:ascii="Arial" w:hAnsi="Arial" w:cs="Arial"/>
          <w:szCs w:val="24"/>
        </w:rPr>
        <w:tab/>
      </w:r>
      <w:proofErr w:type="gramStart"/>
      <w:r w:rsidR="005A2759" w:rsidRPr="00917A82">
        <w:rPr>
          <w:rFonts w:ascii="Arial" w:hAnsi="Arial" w:cs="Arial"/>
          <w:szCs w:val="24"/>
        </w:rPr>
        <w:t>c</w:t>
      </w:r>
      <w:proofErr w:type="gramEnd"/>
      <w:r w:rsidR="005A2759" w:rsidRPr="00917A82">
        <w:rPr>
          <w:rFonts w:ascii="Arial" w:hAnsi="Arial" w:cs="Arial"/>
          <w:szCs w:val="24"/>
        </w:rPr>
        <w:t>.</w:t>
      </w:r>
      <w:r w:rsidR="005A2759" w:rsidRPr="00917A82">
        <w:rPr>
          <w:rFonts w:ascii="Arial" w:hAnsi="Arial" w:cs="Arial"/>
          <w:szCs w:val="24"/>
        </w:rPr>
        <w:tab/>
        <w:t>Ω-3 Fatty acid,</w:t>
      </w:r>
    </w:p>
    <w:p w:rsidR="00843757" w:rsidRDefault="00CC5E65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Cs w:val="24"/>
        </w:rPr>
      </w:pPr>
      <w:bookmarkStart w:id="0" w:name="_GoBack"/>
      <w:bookmarkEnd w:id="0"/>
      <w:r w:rsidRPr="007C0FEC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E6F7E6" wp14:editId="49C108F2">
                <wp:simplePos x="0" y="0"/>
                <wp:positionH relativeFrom="column">
                  <wp:posOffset>3600450</wp:posOffset>
                </wp:positionH>
                <wp:positionV relativeFrom="paragraph">
                  <wp:posOffset>109855</wp:posOffset>
                </wp:positionV>
                <wp:extent cx="336550" cy="45085"/>
                <wp:effectExtent l="0" t="19050" r="44450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45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83.5pt;margin-top:8.65pt;width:26.5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" adj="20153" fillcolor="windowText" strokecolor="windowText" strokeweight="2pt"/>
            </w:pict>
          </mc:Fallback>
        </mc:AlternateContent>
      </w:r>
      <w:r w:rsidR="005A2759" w:rsidRPr="00917A82">
        <w:rPr>
          <w:rFonts w:ascii="Arial" w:hAnsi="Arial" w:cs="Arial"/>
          <w:szCs w:val="24"/>
        </w:rPr>
        <w:tab/>
      </w:r>
      <w:r w:rsidR="005A2759" w:rsidRPr="00917A82">
        <w:rPr>
          <w:rFonts w:ascii="Arial" w:hAnsi="Arial" w:cs="Arial"/>
          <w:szCs w:val="24"/>
        </w:rPr>
        <w:tab/>
      </w:r>
      <w:r w:rsidR="00843757">
        <w:rPr>
          <w:rFonts w:ascii="Arial" w:hAnsi="Arial" w:cs="Arial"/>
          <w:szCs w:val="24"/>
        </w:rPr>
        <w:t>(</w:t>
      </w:r>
      <w:proofErr w:type="gramStart"/>
      <w:r w:rsidR="00843757">
        <w:rPr>
          <w:rFonts w:ascii="Arial" w:hAnsi="Arial" w:cs="Arial"/>
          <w:szCs w:val="24"/>
        </w:rPr>
        <w:t>if</w:t>
      </w:r>
      <w:proofErr w:type="gramEnd"/>
      <w:r w:rsidR="00843757">
        <w:rPr>
          <w:rFonts w:ascii="Arial" w:hAnsi="Arial" w:cs="Arial"/>
          <w:szCs w:val="24"/>
        </w:rPr>
        <w:t xml:space="preserve"> </w:t>
      </w:r>
      <w:r w:rsidR="005A2759" w:rsidRPr="00917A82">
        <w:rPr>
          <w:rFonts w:ascii="Arial" w:hAnsi="Arial" w:cs="Arial"/>
          <w:szCs w:val="24"/>
        </w:rPr>
        <w:t>breakdown</w:t>
      </w:r>
      <w:r w:rsidR="000F732F">
        <w:rPr>
          <w:rFonts w:ascii="Arial" w:hAnsi="Arial" w:cs="Arial"/>
          <w:szCs w:val="24"/>
        </w:rPr>
        <w:t xml:space="preserve"> </w:t>
      </w:r>
    </w:p>
    <w:p w:rsidR="005A2759" w:rsidRDefault="00843757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proofErr w:type="gramStart"/>
      <w:r>
        <w:rPr>
          <w:rFonts w:ascii="Arial" w:hAnsi="Arial" w:cs="Arial"/>
          <w:szCs w:val="24"/>
        </w:rPr>
        <w:t>of</w:t>
      </w:r>
      <w:proofErr w:type="gramEnd"/>
      <w:r>
        <w:rPr>
          <w:rFonts w:ascii="Arial" w:hAnsi="Arial" w:cs="Arial"/>
          <w:szCs w:val="24"/>
        </w:rPr>
        <w:t xml:space="preserve"> EPA/DHA is </w:t>
      </w:r>
      <w:r w:rsidR="00CB683C">
        <w:rPr>
          <w:rFonts w:ascii="Arial" w:hAnsi="Arial" w:cs="Arial"/>
          <w:szCs w:val="24"/>
        </w:rPr>
        <w:t xml:space="preserve">not </w:t>
      </w:r>
      <w:r>
        <w:rPr>
          <w:rFonts w:ascii="Arial" w:hAnsi="Arial" w:cs="Arial"/>
          <w:szCs w:val="24"/>
        </w:rPr>
        <w:t>given)</w:t>
      </w:r>
      <w:r w:rsidR="005A2759" w:rsidRPr="00917A82">
        <w:rPr>
          <w:rFonts w:ascii="Arial" w:hAnsi="Arial" w:cs="Arial"/>
          <w:szCs w:val="24"/>
        </w:rPr>
        <w:tab/>
      </w:r>
      <w:r w:rsidR="005A2759">
        <w:rPr>
          <w:rFonts w:ascii="Arial" w:hAnsi="Arial" w:cs="Arial"/>
          <w:szCs w:val="24"/>
        </w:rPr>
        <w:t xml:space="preserve">+ </w:t>
      </w:r>
      <w:r w:rsidR="005A2759" w:rsidRPr="00917A82">
        <w:rPr>
          <w:rFonts w:ascii="Arial" w:hAnsi="Arial" w:cs="Arial"/>
          <w:szCs w:val="24"/>
        </w:rPr>
        <w:t>____</w:t>
      </w:r>
      <w:r w:rsidR="005A2759">
        <w:rPr>
          <w:rFonts w:ascii="Arial" w:hAnsi="Arial" w:cs="Arial"/>
          <w:szCs w:val="24"/>
        </w:rPr>
        <w:t>_</w:t>
      </w:r>
      <w:r w:rsidR="005A2759" w:rsidRPr="00917A82">
        <w:rPr>
          <w:rFonts w:ascii="Arial" w:hAnsi="Arial" w:cs="Arial"/>
          <w:szCs w:val="24"/>
        </w:rPr>
        <w:t>_ mg</w:t>
      </w:r>
      <w:r w:rsidR="00CC5E65">
        <w:rPr>
          <w:rFonts w:ascii="Arial" w:hAnsi="Arial" w:cs="Arial"/>
          <w:szCs w:val="24"/>
        </w:rPr>
        <w:t xml:space="preserve"> </w:t>
      </w:r>
      <w:r w:rsidR="00CC5E65" w:rsidRPr="00CC5E6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CC5E65" w:rsidRPr="00CC5E65">
        <w:rPr>
          <w:rFonts w:ascii="Arial" w:hAnsi="Arial" w:cs="Arial"/>
          <w:b/>
          <w:color w:val="FF0000"/>
          <w:szCs w:val="24"/>
        </w:rPr>
        <w:t>opfacid</w:t>
      </w:r>
      <w:proofErr w:type="spellEnd"/>
      <w:r w:rsidR="00CC5E65" w:rsidRPr="00CC5E65">
        <w:rPr>
          <w:rFonts w:ascii="Arial" w:hAnsi="Arial" w:cs="Arial"/>
          <w:b/>
          <w:szCs w:val="24"/>
        </w:rPr>
        <w:t>)</w:t>
      </w:r>
      <w:r w:rsidR="00CC5E65">
        <w:rPr>
          <w:rFonts w:ascii="Arial" w:hAnsi="Arial" w:cs="Arial"/>
          <w:szCs w:val="24"/>
        </w:rPr>
        <w:t xml:space="preserve"> </w:t>
      </w:r>
      <w:r w:rsidR="00F7154D">
        <w:rPr>
          <w:rFonts w:ascii="Arial" w:hAnsi="Arial" w:cs="Arial"/>
          <w:szCs w:val="24"/>
        </w:rPr>
        <w:t xml:space="preserve">  </w:t>
      </w:r>
    </w:p>
    <w:p w:rsidR="007E51AD" w:rsidRPr="007E51AD" w:rsidRDefault="007E51AD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Default="005A2759" w:rsidP="007E51AD">
      <w:pPr>
        <w:pStyle w:val="ListParagraph"/>
        <w:tabs>
          <w:tab w:val="left" w:pos="360"/>
          <w:tab w:val="left" w:pos="900"/>
          <w:tab w:val="left" w:pos="3780"/>
          <w:tab w:val="left" w:pos="3960"/>
          <w:tab w:val="left" w:pos="5040"/>
        </w:tabs>
        <w:spacing w:after="24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EE22C6">
        <w:rPr>
          <w:rFonts w:ascii="Arial" w:hAnsi="Arial" w:cs="Arial"/>
          <w:szCs w:val="24"/>
        </w:rPr>
        <w:t>d.</w:t>
      </w:r>
      <w:r w:rsidRPr="00EE22C6">
        <w:rPr>
          <w:rFonts w:ascii="Arial" w:hAnsi="Arial" w:cs="Arial"/>
          <w:szCs w:val="24"/>
        </w:rPr>
        <w:tab/>
        <w:t xml:space="preserve">Sum of </w:t>
      </w:r>
      <w:proofErr w:type="gramStart"/>
      <w:r w:rsidRPr="00EE22C6">
        <w:rPr>
          <w:rFonts w:ascii="Arial" w:hAnsi="Arial" w:cs="Arial"/>
          <w:szCs w:val="24"/>
        </w:rPr>
        <w:t>1a.,</w:t>
      </w:r>
      <w:proofErr w:type="gramEnd"/>
      <w:r w:rsidRPr="00EE22C6">
        <w:rPr>
          <w:rFonts w:ascii="Arial" w:hAnsi="Arial" w:cs="Arial"/>
          <w:szCs w:val="24"/>
        </w:rPr>
        <w:t xml:space="preserve"> 1b., </w:t>
      </w:r>
      <w:r w:rsidR="007E51AD">
        <w:rPr>
          <w:rFonts w:ascii="Arial" w:hAnsi="Arial" w:cs="Arial"/>
          <w:szCs w:val="24"/>
        </w:rPr>
        <w:t>and 1c.</w:t>
      </w:r>
      <w:r w:rsidR="007E51AD">
        <w:rPr>
          <w:rFonts w:ascii="Arial" w:hAnsi="Arial" w:cs="Arial"/>
          <w:szCs w:val="24"/>
        </w:rPr>
        <w:tab/>
      </w:r>
      <w:r w:rsidRPr="00EE22C6">
        <w:rPr>
          <w:rFonts w:ascii="Arial" w:hAnsi="Arial" w:cs="Arial"/>
          <w:szCs w:val="24"/>
        </w:rPr>
        <w:t>= ______ mg</w:t>
      </w:r>
      <w:r w:rsidR="000F732F">
        <w:rPr>
          <w:rFonts w:ascii="Arial" w:hAnsi="Arial" w:cs="Arial"/>
          <w:szCs w:val="24"/>
        </w:rPr>
        <w:t xml:space="preserve"> </w:t>
      </w:r>
      <w:r w:rsidR="000F732F" w:rsidRPr="00CC5E6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0F732F" w:rsidRPr="00CC5E65">
        <w:rPr>
          <w:rFonts w:ascii="Arial" w:hAnsi="Arial" w:cs="Arial"/>
          <w:b/>
          <w:color w:val="FF0000"/>
          <w:szCs w:val="24"/>
        </w:rPr>
        <w:t>optdd</w:t>
      </w:r>
      <w:proofErr w:type="spellEnd"/>
      <w:r w:rsidR="000F732F" w:rsidRPr="00CC5E65">
        <w:rPr>
          <w:rFonts w:ascii="Arial" w:hAnsi="Arial" w:cs="Arial"/>
          <w:b/>
          <w:color w:val="FF0000"/>
          <w:szCs w:val="24"/>
        </w:rPr>
        <w:t>)</w:t>
      </w: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24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917A82" w:rsidRDefault="00F75D84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5A2759" w:rsidRPr="00917A82">
        <w:rPr>
          <w:rFonts w:ascii="Arial" w:hAnsi="Arial" w:cs="Arial"/>
          <w:szCs w:val="24"/>
        </w:rPr>
        <w:t>.</w:t>
      </w:r>
      <w:r w:rsidR="005A2759" w:rsidRPr="00917A82">
        <w:rPr>
          <w:rFonts w:ascii="Arial" w:hAnsi="Arial" w:cs="Arial"/>
          <w:szCs w:val="24"/>
        </w:rPr>
        <w:tab/>
        <w:t>Total daily dose of ALA</w:t>
      </w:r>
      <w:r w:rsidR="005A2759" w:rsidRPr="00917A82">
        <w:rPr>
          <w:rFonts w:ascii="Arial" w:hAnsi="Arial" w:cs="Arial"/>
          <w:szCs w:val="24"/>
        </w:rPr>
        <w:tab/>
        <w:t>____</w:t>
      </w:r>
      <w:r w:rsidR="005A2759">
        <w:rPr>
          <w:rFonts w:ascii="Arial" w:hAnsi="Arial" w:cs="Arial"/>
          <w:szCs w:val="24"/>
        </w:rPr>
        <w:t>_</w:t>
      </w:r>
      <w:r w:rsidR="005A2759" w:rsidRPr="00917A82">
        <w:rPr>
          <w:rFonts w:ascii="Arial" w:hAnsi="Arial" w:cs="Arial"/>
          <w:szCs w:val="24"/>
        </w:rPr>
        <w:t>_ mg</w:t>
      </w:r>
      <w:r w:rsidR="000F732F">
        <w:rPr>
          <w:rFonts w:ascii="Arial" w:hAnsi="Arial" w:cs="Arial"/>
          <w:szCs w:val="24"/>
        </w:rPr>
        <w:t xml:space="preserve"> </w:t>
      </w:r>
      <w:r w:rsidR="00CC5E65" w:rsidRPr="00CC5E6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CC5E65" w:rsidRPr="00CC5E65">
        <w:rPr>
          <w:rFonts w:ascii="Arial" w:hAnsi="Arial" w:cs="Arial"/>
          <w:b/>
          <w:color w:val="FF0000"/>
          <w:szCs w:val="24"/>
        </w:rPr>
        <w:t>tddala</w:t>
      </w:r>
      <w:proofErr w:type="spellEnd"/>
      <w:r w:rsidR="00CC5E65" w:rsidRPr="00CC5E65">
        <w:rPr>
          <w:rFonts w:ascii="Arial" w:hAnsi="Arial" w:cs="Arial"/>
          <w:b/>
          <w:color w:val="FF0000"/>
          <w:szCs w:val="24"/>
        </w:rPr>
        <w:t>)</w:t>
      </w: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Default="00F75D84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5A2759" w:rsidRPr="00917A82">
        <w:rPr>
          <w:rFonts w:ascii="Arial" w:hAnsi="Arial" w:cs="Arial"/>
          <w:szCs w:val="24"/>
        </w:rPr>
        <w:t>.</w:t>
      </w:r>
      <w:r w:rsidR="005A2759" w:rsidRPr="00917A82">
        <w:rPr>
          <w:rFonts w:ascii="Arial" w:hAnsi="Arial" w:cs="Arial"/>
          <w:szCs w:val="24"/>
        </w:rPr>
        <w:tab/>
        <w:t>Total daily dose of Vitamin E</w:t>
      </w:r>
      <w:r w:rsidR="005A2759" w:rsidRPr="00917A82">
        <w:rPr>
          <w:rFonts w:ascii="Arial" w:hAnsi="Arial" w:cs="Arial"/>
          <w:szCs w:val="24"/>
        </w:rPr>
        <w:tab/>
        <w:t>____</w:t>
      </w:r>
      <w:r w:rsidR="005A2759">
        <w:rPr>
          <w:rFonts w:ascii="Arial" w:hAnsi="Arial" w:cs="Arial"/>
          <w:szCs w:val="24"/>
        </w:rPr>
        <w:t>_</w:t>
      </w:r>
      <w:r w:rsidR="005A2759" w:rsidRPr="00917A82">
        <w:rPr>
          <w:rFonts w:ascii="Arial" w:hAnsi="Arial" w:cs="Arial"/>
          <w:szCs w:val="24"/>
        </w:rPr>
        <w:t xml:space="preserve">_ </w:t>
      </w:r>
      <w:proofErr w:type="spellStart"/>
      <w:proofErr w:type="gramStart"/>
      <w:r w:rsidR="005A2759" w:rsidRPr="00917A82">
        <w:rPr>
          <w:rFonts w:ascii="Arial" w:hAnsi="Arial" w:cs="Arial"/>
          <w:szCs w:val="24"/>
        </w:rPr>
        <w:t>iu</w:t>
      </w:r>
      <w:proofErr w:type="spellEnd"/>
      <w:proofErr w:type="gramEnd"/>
      <w:r w:rsidR="00CC5E65">
        <w:rPr>
          <w:rFonts w:ascii="Arial" w:hAnsi="Arial" w:cs="Arial"/>
          <w:szCs w:val="24"/>
        </w:rPr>
        <w:t xml:space="preserve"> </w:t>
      </w:r>
      <w:r w:rsidR="00CC5E65" w:rsidRPr="00CC5E65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CC5E65" w:rsidRPr="00CC5E65">
        <w:rPr>
          <w:rFonts w:ascii="Arial" w:hAnsi="Arial" w:cs="Arial"/>
          <w:b/>
          <w:color w:val="FF0000"/>
          <w:szCs w:val="24"/>
        </w:rPr>
        <w:t>tddvite</w:t>
      </w:r>
      <w:proofErr w:type="spellEnd"/>
      <w:r w:rsidR="00CC5E65" w:rsidRPr="00CC5E65">
        <w:rPr>
          <w:rFonts w:ascii="Arial" w:hAnsi="Arial" w:cs="Arial"/>
          <w:b/>
          <w:color w:val="FF0000"/>
          <w:szCs w:val="24"/>
        </w:rPr>
        <w:t>)</w:t>
      </w: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172076" w:rsidRDefault="00F75D84" w:rsidP="00EE22C6">
      <w:pPr>
        <w:pStyle w:val="ListParagraph"/>
        <w:tabs>
          <w:tab w:val="left" w:pos="360"/>
          <w:tab w:val="left" w:pos="900"/>
        </w:tabs>
        <w:suppressAutoHyphens/>
        <w:spacing w:after="240"/>
        <w:ind w:left="360" w:right="4882" w:hanging="360"/>
        <w:contextualSpacing w:val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5A2759" w:rsidRPr="00172076">
        <w:rPr>
          <w:rFonts w:ascii="Arial" w:hAnsi="Arial" w:cs="Arial"/>
          <w:szCs w:val="24"/>
        </w:rPr>
        <w:t>.</w:t>
      </w:r>
      <w:r w:rsidR="005A2759" w:rsidRPr="00172076">
        <w:rPr>
          <w:rFonts w:ascii="Arial" w:hAnsi="Arial" w:cs="Arial"/>
          <w:szCs w:val="24"/>
        </w:rPr>
        <w:tab/>
        <w:t>Last name and certification number of person who completed this form</w:t>
      </w:r>
    </w:p>
    <w:p w:rsidR="00CC5E65" w:rsidRPr="00CC5E65" w:rsidRDefault="005A2759" w:rsidP="00CC5E65">
      <w:pPr>
        <w:jc w:val="left"/>
        <w:rPr>
          <w:rFonts w:ascii="Arial" w:hAnsi="Arial" w:cs="Arial"/>
          <w:b/>
          <w:bCs/>
          <w:color w:val="FF0000"/>
          <w:sz w:val="20"/>
        </w:rPr>
      </w:pPr>
      <w:r w:rsidRPr="00172076">
        <w:rPr>
          <w:rFonts w:ascii="Arial" w:hAnsi="Arial" w:cs="Arial"/>
          <w:szCs w:val="24"/>
        </w:rPr>
        <w:tab/>
        <w:t>a.</w:t>
      </w:r>
      <w:r w:rsidRPr="00172076">
        <w:rPr>
          <w:rFonts w:ascii="Arial" w:hAnsi="Arial" w:cs="Arial"/>
          <w:szCs w:val="24"/>
        </w:rPr>
        <w:tab/>
        <w:t>PRINT last name:  _________________________</w:t>
      </w:r>
      <w:r w:rsidR="00CC5E65">
        <w:rPr>
          <w:rFonts w:ascii="Arial" w:hAnsi="Arial" w:cs="Arial"/>
          <w:szCs w:val="24"/>
        </w:rPr>
        <w:t xml:space="preserve"> </w:t>
      </w:r>
      <w:r w:rsidR="00CC5E65" w:rsidRPr="00CC5E65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CC5E65" w:rsidRPr="00CC5E65">
        <w:rPr>
          <w:rFonts w:ascii="Arial" w:hAnsi="Arial" w:cs="Arial"/>
          <w:b/>
          <w:bCs/>
          <w:color w:val="FF0000"/>
          <w:sz w:val="20"/>
        </w:rPr>
        <w:t>qclname</w:t>
      </w:r>
      <w:proofErr w:type="spellEnd"/>
      <w:r w:rsidR="00CC5E65" w:rsidRPr="00CC5E65">
        <w:rPr>
          <w:rFonts w:ascii="Arial" w:hAnsi="Arial" w:cs="Arial"/>
          <w:b/>
          <w:bCs/>
          <w:color w:val="FF0000"/>
          <w:sz w:val="20"/>
        </w:rPr>
        <w:t>)</w:t>
      </w:r>
    </w:p>
    <w:p w:rsidR="005A2759" w:rsidRPr="00172076" w:rsidRDefault="005A2759" w:rsidP="00172076">
      <w:pPr>
        <w:pStyle w:val="ListParagraph"/>
        <w:tabs>
          <w:tab w:val="left" w:pos="360"/>
          <w:tab w:val="left" w:pos="900"/>
        </w:tabs>
        <w:suppressAutoHyphens/>
        <w:spacing w:after="240"/>
        <w:ind w:left="-90" w:right="1440"/>
        <w:contextualSpacing w:val="0"/>
        <w:jc w:val="left"/>
        <w:rPr>
          <w:rFonts w:ascii="Arial" w:hAnsi="Arial" w:cs="Arial"/>
          <w:szCs w:val="24"/>
        </w:rPr>
      </w:pPr>
    </w:p>
    <w:p w:rsidR="00CC5E65" w:rsidRPr="00CC5E65" w:rsidRDefault="005A2759" w:rsidP="00CC5E65">
      <w:pPr>
        <w:jc w:val="left"/>
        <w:rPr>
          <w:rFonts w:ascii="Arial" w:hAnsi="Arial" w:cs="Arial"/>
          <w:b/>
          <w:bCs/>
          <w:color w:val="FF0000"/>
          <w:sz w:val="20"/>
        </w:rPr>
      </w:pPr>
      <w:r w:rsidRPr="00172076">
        <w:rPr>
          <w:rFonts w:ascii="Arial" w:hAnsi="Arial" w:cs="Arial"/>
          <w:szCs w:val="24"/>
        </w:rPr>
        <w:tab/>
        <w:t>b.</w:t>
      </w:r>
      <w:r w:rsidRPr="00172076">
        <w:rPr>
          <w:rFonts w:ascii="Arial" w:hAnsi="Arial" w:cs="Arial"/>
          <w:szCs w:val="24"/>
        </w:rPr>
        <w:tab/>
        <w:t>Certification #:  ___ ___ ___ ___</w:t>
      </w:r>
      <w:r w:rsidR="00CC5E65">
        <w:rPr>
          <w:rFonts w:ascii="Arial" w:hAnsi="Arial" w:cs="Arial"/>
          <w:szCs w:val="24"/>
        </w:rPr>
        <w:t xml:space="preserve"> </w:t>
      </w:r>
      <w:r w:rsidR="00CC5E65" w:rsidRPr="00CC5E65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CC5E65" w:rsidRPr="00CC5E65">
        <w:rPr>
          <w:rFonts w:ascii="Arial" w:hAnsi="Arial" w:cs="Arial"/>
          <w:b/>
          <w:bCs/>
          <w:color w:val="FF0000"/>
          <w:sz w:val="20"/>
        </w:rPr>
        <w:t>qcconcert</w:t>
      </w:r>
      <w:proofErr w:type="spellEnd"/>
      <w:r w:rsidR="00CC5E65" w:rsidRPr="00CC5E65">
        <w:rPr>
          <w:rFonts w:ascii="Arial" w:hAnsi="Arial" w:cs="Arial"/>
          <w:b/>
          <w:bCs/>
          <w:color w:val="FF0000"/>
          <w:sz w:val="20"/>
        </w:rPr>
        <w:t>)</w:t>
      </w:r>
    </w:p>
    <w:p w:rsidR="005A2759" w:rsidRPr="00172076" w:rsidRDefault="005A2759" w:rsidP="00172076">
      <w:pPr>
        <w:pStyle w:val="ListParagraph"/>
        <w:tabs>
          <w:tab w:val="left" w:pos="360"/>
          <w:tab w:val="left" w:pos="900"/>
        </w:tabs>
        <w:suppressAutoHyphens/>
        <w:spacing w:after="240"/>
        <w:ind w:left="-90" w:right="4882"/>
        <w:contextualSpacing w:val="0"/>
        <w:jc w:val="left"/>
        <w:rPr>
          <w:rFonts w:ascii="Arial" w:hAnsi="Arial" w:cs="Arial"/>
          <w:szCs w:val="24"/>
        </w:rPr>
      </w:pPr>
    </w:p>
    <w:p w:rsidR="005A2759" w:rsidRPr="007E51AD" w:rsidRDefault="005A2759" w:rsidP="00172076">
      <w:pPr>
        <w:tabs>
          <w:tab w:val="left" w:pos="360"/>
          <w:tab w:val="left" w:pos="900"/>
        </w:tabs>
        <w:suppressAutoHyphens/>
        <w:rPr>
          <w:rFonts w:ascii="Arial" w:hAnsi="Arial" w:cs="Arial"/>
          <w:sz w:val="16"/>
          <w:szCs w:val="16"/>
        </w:rPr>
      </w:pPr>
    </w:p>
    <w:p w:rsidR="00CC5E65" w:rsidRPr="00CC5E65" w:rsidRDefault="00F75D84" w:rsidP="00CC5E65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5</w:t>
      </w:r>
      <w:r w:rsidR="005A2759" w:rsidRPr="00172076">
        <w:rPr>
          <w:rFonts w:ascii="Arial" w:hAnsi="Arial" w:cs="Arial"/>
          <w:szCs w:val="24"/>
        </w:rPr>
        <w:t>.</w:t>
      </w:r>
      <w:r w:rsidR="005A2759" w:rsidRPr="00172076">
        <w:rPr>
          <w:rFonts w:ascii="Arial" w:hAnsi="Arial" w:cs="Arial"/>
          <w:szCs w:val="24"/>
        </w:rPr>
        <w:tab/>
        <w:t xml:space="preserve">Date Form </w:t>
      </w:r>
      <w:proofErr w:type="gramStart"/>
      <w:r w:rsidR="005A2759" w:rsidRPr="00172076">
        <w:rPr>
          <w:rFonts w:ascii="Arial" w:hAnsi="Arial" w:cs="Arial"/>
          <w:szCs w:val="24"/>
        </w:rPr>
        <w:t>Completed</w:t>
      </w:r>
      <w:r w:rsidR="00CC5E65">
        <w:rPr>
          <w:rFonts w:ascii="Arial" w:hAnsi="Arial" w:cs="Arial"/>
          <w:szCs w:val="24"/>
        </w:rPr>
        <w:t xml:space="preserve">  </w:t>
      </w:r>
      <w:r w:rsidR="00CC5E65" w:rsidRPr="00CC5E65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End"/>
      <w:r w:rsidR="00CC5E65" w:rsidRPr="00CC5E65">
        <w:rPr>
          <w:rFonts w:ascii="Arial" w:hAnsi="Arial" w:cs="Arial"/>
          <w:b/>
          <w:bCs/>
          <w:color w:val="FF0000"/>
          <w:sz w:val="20"/>
        </w:rPr>
        <w:t>qccompdtc</w:t>
      </w:r>
      <w:proofErr w:type="spellEnd"/>
      <w:r w:rsidR="00CC5E65" w:rsidRPr="00CC5E65">
        <w:rPr>
          <w:rFonts w:ascii="Arial" w:hAnsi="Arial" w:cs="Arial"/>
          <w:b/>
          <w:bCs/>
          <w:color w:val="FF0000"/>
          <w:sz w:val="20"/>
        </w:rPr>
        <w:t>)</w:t>
      </w:r>
    </w:p>
    <w:p w:rsidR="00CC5E65" w:rsidRDefault="00CC5E65" w:rsidP="00172076">
      <w:pPr>
        <w:tabs>
          <w:tab w:val="left" w:pos="360"/>
          <w:tab w:val="left" w:pos="900"/>
        </w:tabs>
        <w:suppressAutoHyphens/>
        <w:ind w:left="360"/>
        <w:rPr>
          <w:rFonts w:ascii="Arial" w:hAnsi="Arial" w:cs="Arial"/>
          <w:szCs w:val="24"/>
        </w:rPr>
      </w:pPr>
    </w:p>
    <w:p w:rsidR="005A2759" w:rsidRPr="00172076" w:rsidRDefault="005A2759" w:rsidP="00172076">
      <w:pPr>
        <w:tabs>
          <w:tab w:val="left" w:pos="360"/>
          <w:tab w:val="left" w:pos="900"/>
        </w:tabs>
        <w:suppressAutoHyphens/>
        <w:ind w:left="360"/>
        <w:rPr>
          <w:rFonts w:ascii="Arial" w:hAnsi="Arial" w:cs="Arial"/>
          <w:szCs w:val="24"/>
        </w:rPr>
      </w:pPr>
      <w:r w:rsidRPr="00172076">
        <w:rPr>
          <w:rFonts w:ascii="Arial" w:hAnsi="Arial" w:cs="Arial"/>
          <w:szCs w:val="24"/>
        </w:rPr>
        <w:t xml:space="preserve">__ __ / __ __ / </w:t>
      </w:r>
      <w:r w:rsidRPr="00172076">
        <w:rPr>
          <w:rFonts w:ascii="Arial" w:hAnsi="Arial" w:cs="Arial"/>
          <w:b/>
          <w:szCs w:val="24"/>
        </w:rPr>
        <w:t>2</w:t>
      </w:r>
      <w:r w:rsidRPr="00172076">
        <w:rPr>
          <w:rFonts w:ascii="Arial" w:hAnsi="Arial" w:cs="Arial"/>
          <w:szCs w:val="24"/>
        </w:rPr>
        <w:t xml:space="preserve"> </w:t>
      </w:r>
      <w:r w:rsidRPr="00172076">
        <w:rPr>
          <w:rFonts w:ascii="Arial" w:hAnsi="Arial" w:cs="Arial"/>
          <w:b/>
          <w:szCs w:val="24"/>
        </w:rPr>
        <w:t>0 1</w:t>
      </w:r>
      <w:r w:rsidRPr="00172076">
        <w:rPr>
          <w:rFonts w:ascii="Arial" w:hAnsi="Arial" w:cs="Arial"/>
          <w:szCs w:val="24"/>
        </w:rPr>
        <w:t xml:space="preserve"> __</w:t>
      </w:r>
    </w:p>
    <w:p w:rsidR="005A2759" w:rsidRPr="00172076" w:rsidRDefault="005A2759" w:rsidP="00172076">
      <w:pPr>
        <w:pStyle w:val="TOAHeading"/>
        <w:tabs>
          <w:tab w:val="clear" w:pos="9000"/>
          <w:tab w:val="clear" w:pos="9360"/>
          <w:tab w:val="left" w:pos="360"/>
          <w:tab w:val="left" w:pos="900"/>
        </w:tabs>
        <w:ind w:left="360"/>
        <w:rPr>
          <w:rFonts w:ascii="Arial" w:hAnsi="Arial" w:cs="Arial"/>
          <w:sz w:val="20"/>
        </w:rPr>
      </w:pPr>
      <w:r w:rsidRPr="00172076">
        <w:rPr>
          <w:rFonts w:ascii="Arial" w:hAnsi="Arial" w:cs="Arial"/>
          <w:sz w:val="20"/>
        </w:rPr>
        <w:t xml:space="preserve">Month   </w:t>
      </w:r>
      <w:r>
        <w:rPr>
          <w:rFonts w:ascii="Arial" w:hAnsi="Arial" w:cs="Arial"/>
          <w:sz w:val="20"/>
        </w:rPr>
        <w:t xml:space="preserve">   </w:t>
      </w:r>
      <w:r w:rsidRPr="00172076">
        <w:rPr>
          <w:rFonts w:ascii="Arial" w:hAnsi="Arial" w:cs="Arial"/>
          <w:sz w:val="20"/>
        </w:rPr>
        <w:t xml:space="preserve"> Day     </w:t>
      </w:r>
      <w:r>
        <w:rPr>
          <w:rFonts w:ascii="Arial" w:hAnsi="Arial" w:cs="Arial"/>
          <w:sz w:val="20"/>
        </w:rPr>
        <w:t xml:space="preserve"> </w:t>
      </w:r>
      <w:r w:rsidRPr="00172076">
        <w:rPr>
          <w:rFonts w:ascii="Arial" w:hAnsi="Arial" w:cs="Arial"/>
          <w:sz w:val="20"/>
        </w:rPr>
        <w:t xml:space="preserve">   Year</w:t>
      </w:r>
    </w:p>
    <w:p w:rsidR="005A2759" w:rsidRPr="00172076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Cs w:val="24"/>
        </w:rPr>
      </w:pPr>
    </w:p>
    <w:sectPr w:rsidR="005A2759" w:rsidRPr="00172076" w:rsidSect="009B68BC">
      <w:headerReference w:type="default" r:id="rId8"/>
      <w:type w:val="continuous"/>
      <w:pgSz w:w="12240" w:h="15840"/>
      <w:pgMar w:top="2448" w:right="1440" w:bottom="547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4F" w:rsidRDefault="00B9464F" w:rsidP="00D208F5">
      <w:r>
        <w:separator/>
      </w:r>
    </w:p>
  </w:endnote>
  <w:endnote w:type="continuationSeparator" w:id="0">
    <w:p w:rsidR="00B9464F" w:rsidRDefault="00B9464F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4F" w:rsidRDefault="00B9464F" w:rsidP="00D208F5">
      <w:r>
        <w:separator/>
      </w:r>
    </w:p>
  </w:footnote>
  <w:footnote w:type="continuationSeparator" w:id="0">
    <w:p w:rsidR="00B9464F" w:rsidRDefault="00B9464F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59" w:rsidRPr="002A1BC1" w:rsidRDefault="00843757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1394460</wp:posOffset>
              </wp:positionH>
              <wp:positionV relativeFrom="paragraph">
                <wp:posOffset>-170815</wp:posOffset>
              </wp:positionV>
              <wp:extent cx="3817620" cy="60769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759" w:rsidRDefault="005A2759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5A2759" w:rsidRPr="00A907A4" w:rsidRDefault="00F75D84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FOLLOW-UP</w:t>
                          </w:r>
                          <w:r w:rsidR="005A2759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 xml:space="preserve"> DIETARY SUPPLEMENT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8pt;margin-top:-13.45pt;width:300.6pt;height:4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Rw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" stroked="f">
              <v:textbox>
                <w:txbxContent>
                  <w:p w:rsidR="005A2759" w:rsidRDefault="005A2759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5A2759" w:rsidRPr="00A907A4" w:rsidRDefault="00F75D84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FOLLOW-UP</w:t>
                    </w:r>
                    <w:r w:rsidR="005A2759">
                      <w:rPr>
                        <w:rFonts w:ascii="Arial" w:hAnsi="Arial" w:cs="Arial"/>
                        <w:b/>
                        <w:szCs w:val="24"/>
                      </w:rPr>
                      <w:t xml:space="preserve"> DIETARY SUPPLEMENT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-175260</wp:posOffset>
          </wp:positionV>
          <wp:extent cx="2020570" cy="548640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4445</wp:posOffset>
              </wp:positionV>
              <wp:extent cx="91884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759" w:rsidRPr="00F23178" w:rsidRDefault="00244F3F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FS</w:t>
                          </w:r>
                          <w:r w:rsidR="005A27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5A2759" w:rsidRPr="00295DCA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029</w:t>
                          </w:r>
                          <w:r w:rsidR="005A275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.1</w:t>
                          </w:r>
                          <w:r w:rsidR="005A2759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5A2759" w:rsidRPr="00F23178" w:rsidRDefault="007C0FEC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04/23/</w:t>
                          </w:r>
                          <w:r w:rsidR="005A2759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5A2759" w:rsidRPr="00F01CE2" w:rsidRDefault="005A2759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5E65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5E65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6in;margin-top:.35pt;width:72.3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" stroked="f">
              <v:textbox style="mso-fit-shape-to-text:t">
                <w:txbxContent>
                  <w:p w:rsidR="005A2759" w:rsidRPr="00F23178" w:rsidRDefault="00244F3F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FS</w:t>
                    </w:r>
                    <w:r w:rsidR="005A2759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r w:rsidR="005A2759" w:rsidRPr="00295DCA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(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029</w:t>
                    </w:r>
                    <w:r w:rsidR="005A2759">
                      <w:rPr>
                        <w:rFonts w:ascii="Arial" w:hAnsi="Arial" w:cs="Arial"/>
                        <w:sz w:val="18"/>
                        <w:szCs w:val="18"/>
                      </w:rPr>
                      <w:t>.1</w:t>
                    </w:r>
                    <w:r w:rsidR="005A2759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5A2759" w:rsidRPr="00F23178" w:rsidRDefault="007C0FEC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04/23/</w:t>
                    </w:r>
                    <w:r w:rsidR="005A2759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2014</w:t>
                    </w:r>
                  </w:p>
                  <w:p w:rsidR="005A2759" w:rsidRPr="00F01CE2" w:rsidRDefault="005A2759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CC5E65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CC5E65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5A2759" w:rsidRPr="00C0772C" w:rsidRDefault="005A2759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5A2759" w:rsidRPr="00F20CB4" w:rsidRDefault="005A2759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</w:p>
  <w:p w:rsidR="005A2759" w:rsidRDefault="005A2759" w:rsidP="00F75D84">
    <w:pPr>
      <w:framePr w:w="6421" w:h="588" w:hRule="exact" w:hSpace="144" w:vSpace="115" w:wrap="around" w:vAnchor="text" w:hAnchor="page" w:x="3133" w:y="2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 w:rsidR="00F75D84">
      <w:rPr>
        <w:rFonts w:ascii="Arial" w:hAnsi="Arial" w:cs="Arial"/>
        <w:sz w:val="20"/>
      </w:rPr>
      <w:t xml:space="preserve"> Visit:__ 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A51CA"/>
    <w:multiLevelType w:val="hybridMultilevel"/>
    <w:tmpl w:val="EEC80EB0"/>
    <w:lvl w:ilvl="0" w:tplc="16F645C6">
      <w:start w:val="9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72084A"/>
    <w:multiLevelType w:val="hybridMultilevel"/>
    <w:tmpl w:val="61D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4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22714"/>
    <w:rsid w:val="00044D77"/>
    <w:rsid w:val="0006637E"/>
    <w:rsid w:val="000D7916"/>
    <w:rsid w:val="000E33FD"/>
    <w:rsid w:val="000E4AB4"/>
    <w:rsid w:val="000F46D1"/>
    <w:rsid w:val="000F732F"/>
    <w:rsid w:val="000F7E18"/>
    <w:rsid w:val="001044FD"/>
    <w:rsid w:val="00106F61"/>
    <w:rsid w:val="00117DAF"/>
    <w:rsid w:val="00141FA2"/>
    <w:rsid w:val="0014215F"/>
    <w:rsid w:val="00156D9C"/>
    <w:rsid w:val="00164C6F"/>
    <w:rsid w:val="00172076"/>
    <w:rsid w:val="00180A1E"/>
    <w:rsid w:val="00194B95"/>
    <w:rsid w:val="001E41C0"/>
    <w:rsid w:val="001E7E2E"/>
    <w:rsid w:val="001F16A8"/>
    <w:rsid w:val="001F3E7D"/>
    <w:rsid w:val="002047EE"/>
    <w:rsid w:val="00221AFF"/>
    <w:rsid w:val="0023137C"/>
    <w:rsid w:val="00234189"/>
    <w:rsid w:val="00241DE6"/>
    <w:rsid w:val="00244F3F"/>
    <w:rsid w:val="0027065D"/>
    <w:rsid w:val="00277C3C"/>
    <w:rsid w:val="00295DCA"/>
    <w:rsid w:val="002A1BC1"/>
    <w:rsid w:val="002B3256"/>
    <w:rsid w:val="002B3F27"/>
    <w:rsid w:val="002B45E4"/>
    <w:rsid w:val="002D2771"/>
    <w:rsid w:val="002D4245"/>
    <w:rsid w:val="002E53C9"/>
    <w:rsid w:val="002E6299"/>
    <w:rsid w:val="00304D91"/>
    <w:rsid w:val="0033659B"/>
    <w:rsid w:val="00337A28"/>
    <w:rsid w:val="00353EC8"/>
    <w:rsid w:val="00374233"/>
    <w:rsid w:val="003F7D09"/>
    <w:rsid w:val="0043110E"/>
    <w:rsid w:val="00431E51"/>
    <w:rsid w:val="004403C9"/>
    <w:rsid w:val="00457C22"/>
    <w:rsid w:val="00464240"/>
    <w:rsid w:val="00474001"/>
    <w:rsid w:val="004A6571"/>
    <w:rsid w:val="004F6A34"/>
    <w:rsid w:val="00502102"/>
    <w:rsid w:val="005226CF"/>
    <w:rsid w:val="005A2759"/>
    <w:rsid w:val="005C0BF0"/>
    <w:rsid w:val="005C17C4"/>
    <w:rsid w:val="005C2E9D"/>
    <w:rsid w:val="005C608E"/>
    <w:rsid w:val="005C75E6"/>
    <w:rsid w:val="005D530A"/>
    <w:rsid w:val="005E105C"/>
    <w:rsid w:val="00606846"/>
    <w:rsid w:val="00685223"/>
    <w:rsid w:val="00686E54"/>
    <w:rsid w:val="006B4E6B"/>
    <w:rsid w:val="006D0D68"/>
    <w:rsid w:val="006D4E51"/>
    <w:rsid w:val="006E5B3A"/>
    <w:rsid w:val="006E70C4"/>
    <w:rsid w:val="00710A16"/>
    <w:rsid w:val="00730560"/>
    <w:rsid w:val="00732469"/>
    <w:rsid w:val="007466D6"/>
    <w:rsid w:val="00751CB0"/>
    <w:rsid w:val="007618EA"/>
    <w:rsid w:val="00786602"/>
    <w:rsid w:val="007903F0"/>
    <w:rsid w:val="007A60DA"/>
    <w:rsid w:val="007C0FEC"/>
    <w:rsid w:val="007C3CFD"/>
    <w:rsid w:val="007E51AD"/>
    <w:rsid w:val="007F7857"/>
    <w:rsid w:val="00812E48"/>
    <w:rsid w:val="008208C0"/>
    <w:rsid w:val="008261F1"/>
    <w:rsid w:val="008276C8"/>
    <w:rsid w:val="00841721"/>
    <w:rsid w:val="00843757"/>
    <w:rsid w:val="00864CD4"/>
    <w:rsid w:val="00867B33"/>
    <w:rsid w:val="00877685"/>
    <w:rsid w:val="0088577E"/>
    <w:rsid w:val="00890EF7"/>
    <w:rsid w:val="008961D9"/>
    <w:rsid w:val="008B33D4"/>
    <w:rsid w:val="008B6B69"/>
    <w:rsid w:val="008B78B1"/>
    <w:rsid w:val="008C02FA"/>
    <w:rsid w:val="008E63B9"/>
    <w:rsid w:val="00917A82"/>
    <w:rsid w:val="009731C4"/>
    <w:rsid w:val="009B68BC"/>
    <w:rsid w:val="009C3984"/>
    <w:rsid w:val="009E349C"/>
    <w:rsid w:val="009F295A"/>
    <w:rsid w:val="009F503A"/>
    <w:rsid w:val="00A00018"/>
    <w:rsid w:val="00A03B95"/>
    <w:rsid w:val="00A170DE"/>
    <w:rsid w:val="00A87479"/>
    <w:rsid w:val="00A907A4"/>
    <w:rsid w:val="00AC7B07"/>
    <w:rsid w:val="00AF100A"/>
    <w:rsid w:val="00AF25CE"/>
    <w:rsid w:val="00AF3493"/>
    <w:rsid w:val="00B243C3"/>
    <w:rsid w:val="00B33949"/>
    <w:rsid w:val="00B37761"/>
    <w:rsid w:val="00B9464F"/>
    <w:rsid w:val="00BB62EF"/>
    <w:rsid w:val="00BE665C"/>
    <w:rsid w:val="00BE6935"/>
    <w:rsid w:val="00BF49E3"/>
    <w:rsid w:val="00BF6834"/>
    <w:rsid w:val="00C01E5B"/>
    <w:rsid w:val="00C02EA5"/>
    <w:rsid w:val="00C0772C"/>
    <w:rsid w:val="00C22DD4"/>
    <w:rsid w:val="00C44372"/>
    <w:rsid w:val="00C943BC"/>
    <w:rsid w:val="00C94688"/>
    <w:rsid w:val="00C94D79"/>
    <w:rsid w:val="00CB4C3F"/>
    <w:rsid w:val="00CB683C"/>
    <w:rsid w:val="00CC17B3"/>
    <w:rsid w:val="00CC5E65"/>
    <w:rsid w:val="00CE73E2"/>
    <w:rsid w:val="00D00BD3"/>
    <w:rsid w:val="00D07EA7"/>
    <w:rsid w:val="00D169A4"/>
    <w:rsid w:val="00D208F5"/>
    <w:rsid w:val="00D31E94"/>
    <w:rsid w:val="00D624FD"/>
    <w:rsid w:val="00D65837"/>
    <w:rsid w:val="00D763E1"/>
    <w:rsid w:val="00D76F2F"/>
    <w:rsid w:val="00DB0662"/>
    <w:rsid w:val="00DB06CF"/>
    <w:rsid w:val="00DE42B4"/>
    <w:rsid w:val="00DF3A71"/>
    <w:rsid w:val="00E149F6"/>
    <w:rsid w:val="00E43838"/>
    <w:rsid w:val="00E5161F"/>
    <w:rsid w:val="00EA324E"/>
    <w:rsid w:val="00EE22C6"/>
    <w:rsid w:val="00F01CE2"/>
    <w:rsid w:val="00F20CB4"/>
    <w:rsid w:val="00F23178"/>
    <w:rsid w:val="00F271B0"/>
    <w:rsid w:val="00F46014"/>
    <w:rsid w:val="00F50641"/>
    <w:rsid w:val="00F7154D"/>
    <w:rsid w:val="00F75D84"/>
    <w:rsid w:val="00F91AF6"/>
    <w:rsid w:val="00FB2852"/>
    <w:rsid w:val="00FC55C3"/>
    <w:rsid w:val="00FD0CEC"/>
    <w:rsid w:val="00FD6D7A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256"/>
    <w:rPr>
      <w:rFonts w:eastAsia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2B3256"/>
    <w:rPr>
      <w:rFonts w:eastAsia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256"/>
    <w:rPr>
      <w:rFonts w:eastAsia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2B3256"/>
    <w:rPr>
      <w:rFonts w:eastAsia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creator>dubey_anand</dc:creator>
  <cp:lastModifiedBy>maryba</cp:lastModifiedBy>
  <cp:revision>5</cp:revision>
  <cp:lastPrinted>2014-04-04T20:25:00Z</cp:lastPrinted>
  <dcterms:created xsi:type="dcterms:W3CDTF">2014-04-14T18:34:00Z</dcterms:created>
  <dcterms:modified xsi:type="dcterms:W3CDTF">2014-08-28T20:35:00Z</dcterms:modified>
</cp:coreProperties>
</file>