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B0" w:rsidRPr="00194477" w:rsidRDefault="000343B0" w:rsidP="000343B0">
      <w:pPr>
        <w:spacing w:line="276" w:lineRule="auto"/>
        <w:rPr>
          <w:rFonts w:ascii="Arial" w:hAnsi="Arial" w:cs="Arial"/>
        </w:rPr>
      </w:pPr>
      <w:r w:rsidRPr="00194477">
        <w:rPr>
          <w:rFonts w:ascii="Arial" w:hAnsi="Arial" w:cs="Arial"/>
          <w:b/>
        </w:rPr>
        <w:t>Capital Giving Wall PCAM:</w:t>
      </w:r>
      <w:r w:rsidRPr="00194477">
        <w:rPr>
          <w:rFonts w:ascii="Arial" w:hAnsi="Arial" w:cs="Arial"/>
        </w:rPr>
        <w:t xml:space="preserve"> </w:t>
      </w:r>
    </w:p>
    <w:p w:rsidR="000343B0" w:rsidRPr="00194477" w:rsidRDefault="000343B0" w:rsidP="000343B0">
      <w:pPr>
        <w:spacing w:line="240" w:lineRule="auto"/>
        <w:rPr>
          <w:rFonts w:ascii="Arial" w:hAnsi="Arial" w:cs="Arial"/>
        </w:rPr>
      </w:pPr>
      <w:r w:rsidRPr="00194477">
        <w:rPr>
          <w:rFonts w:ascii="Arial" w:hAnsi="Arial" w:cs="Arial"/>
        </w:rPr>
        <w:t xml:space="preserve">Backer Panel – </w:t>
      </w:r>
      <w:r>
        <w:rPr>
          <w:rFonts w:ascii="Arial" w:hAnsi="Arial" w:cs="Arial"/>
        </w:rPr>
        <w:t>11/16” clear P-95 acrylic w / 22-1/2 degree bevel mounted to ½” clear w/ white vinyl inner layer, satin edges</w:t>
      </w:r>
    </w:p>
    <w:p w:rsidR="000343B0" w:rsidRPr="00194477" w:rsidRDefault="000343B0" w:rsidP="000343B0">
      <w:pPr>
        <w:spacing w:line="240" w:lineRule="auto"/>
        <w:rPr>
          <w:rFonts w:ascii="Arial" w:hAnsi="Arial" w:cs="Arial"/>
        </w:rPr>
      </w:pPr>
      <w:r w:rsidRPr="00194477">
        <w:rPr>
          <w:rFonts w:ascii="Arial" w:hAnsi="Arial" w:cs="Arial"/>
        </w:rPr>
        <w:t xml:space="preserve">Cut Letters </w:t>
      </w:r>
      <w:r>
        <w:rPr>
          <w:rFonts w:ascii="Arial" w:hAnsi="Arial" w:cs="Arial"/>
        </w:rPr>
        <w:t>1</w:t>
      </w:r>
      <w:r w:rsidRPr="00194477">
        <w:rPr>
          <w:rFonts w:ascii="Arial" w:hAnsi="Arial" w:cs="Arial"/>
        </w:rPr>
        <w:t xml:space="preserve"> – 2 1/2” x 1/2” Flat Cut </w:t>
      </w:r>
      <w:proofErr w:type="gramStart"/>
      <w:r w:rsidRPr="00194477">
        <w:rPr>
          <w:rFonts w:ascii="Arial" w:hAnsi="Arial" w:cs="Arial"/>
        </w:rPr>
        <w:t>Out</w:t>
      </w:r>
      <w:proofErr w:type="gramEnd"/>
      <w:r w:rsidRPr="00194477">
        <w:rPr>
          <w:rFonts w:ascii="Arial" w:hAnsi="Arial" w:cs="Arial"/>
        </w:rPr>
        <w:t xml:space="preserve"> Plate Letters, Bronze Alloy 220, Pin </w:t>
      </w:r>
      <w:r>
        <w:rPr>
          <w:rFonts w:ascii="Arial" w:hAnsi="Arial" w:cs="Arial"/>
        </w:rPr>
        <w:t>Mounted</w:t>
      </w:r>
    </w:p>
    <w:p w:rsidR="000343B0" w:rsidRDefault="000343B0" w:rsidP="000343B0">
      <w:pPr>
        <w:spacing w:line="240" w:lineRule="auto"/>
        <w:rPr>
          <w:rFonts w:ascii="Arial" w:hAnsi="Arial" w:cs="Arial"/>
        </w:rPr>
      </w:pPr>
      <w:r w:rsidRPr="00194477">
        <w:rPr>
          <w:rFonts w:ascii="Arial" w:hAnsi="Arial" w:cs="Arial"/>
        </w:rPr>
        <w:t>Cut Letters 2 – 5 1/2” x 1” Fabricated Letters; Bronze Alloy 220, Pin Mounted</w:t>
      </w:r>
    </w:p>
    <w:p w:rsidR="000343B0" w:rsidRPr="00194477" w:rsidRDefault="000343B0" w:rsidP="000343B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Confirm cap height of other giving levels</w:t>
      </w:r>
    </w:p>
    <w:p w:rsidR="004A3E04" w:rsidRDefault="000343B0">
      <w:bookmarkStart w:id="0" w:name="_GoBack"/>
      <w:bookmarkEnd w:id="0"/>
    </w:p>
    <w:sectPr w:rsidR="004A3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96"/>
    <w:rsid w:val="000343B0"/>
    <w:rsid w:val="00204882"/>
    <w:rsid w:val="00486796"/>
    <w:rsid w:val="00D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B9889-849F-4C5B-ADC7-CFF35080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Taus</dc:creator>
  <cp:keywords/>
  <dc:description/>
  <cp:lastModifiedBy>Julia Taus</cp:lastModifiedBy>
  <cp:revision>2</cp:revision>
  <dcterms:created xsi:type="dcterms:W3CDTF">2019-06-03T22:15:00Z</dcterms:created>
  <dcterms:modified xsi:type="dcterms:W3CDTF">2019-06-03T22:15:00Z</dcterms:modified>
</cp:coreProperties>
</file>