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22E1" w14:textId="77777777" w:rsidR="00F71579" w:rsidRDefault="00F71579" w:rsidP="00F71579">
      <w:pPr>
        <w:pStyle w:val="Title"/>
      </w:pPr>
      <w:r>
        <w:t xml:space="preserve">Education Impact Statement </w:t>
      </w:r>
    </w:p>
    <w:p w14:paraId="7921D6BE" w14:textId="77777777" w:rsidR="00F71579" w:rsidRPr="00F71579" w:rsidRDefault="00F71579" w:rsidP="00F71579">
      <w:pPr>
        <w:pStyle w:val="Subtitle"/>
        <w:rPr>
          <w:sz w:val="22"/>
        </w:rPr>
      </w:pPr>
      <w:r w:rsidRPr="00F71579">
        <w:rPr>
          <w:sz w:val="22"/>
        </w:rPr>
        <w:t>For promotion (AC, CE, Tenure) and appointment of internal candidates (as applicable)</w:t>
      </w:r>
    </w:p>
    <w:p w14:paraId="4F90A617" w14:textId="77777777" w:rsidR="00663ACB" w:rsidRDefault="00F71579" w:rsidP="00F71579">
      <w:r w:rsidRPr="00556597">
        <w:rPr>
          <w:rFonts w:ascii="Arial" w:hAnsi="Arial" w:cs="Arial"/>
        </w:rPr>
        <w:br/>
      </w:r>
    </w:p>
    <w:tbl>
      <w:tblPr>
        <w:tblStyle w:val="TableGrid"/>
        <w:tblW w:w="0" w:type="auto"/>
        <w:tblLook w:val="04A0" w:firstRow="1" w:lastRow="0" w:firstColumn="1" w:lastColumn="0" w:noHBand="0" w:noVBand="1"/>
      </w:tblPr>
      <w:tblGrid>
        <w:gridCol w:w="1795"/>
        <w:gridCol w:w="7555"/>
      </w:tblGrid>
      <w:tr w:rsidR="00663ACB" w14:paraId="6C0294D7" w14:textId="77777777" w:rsidTr="00663ACB">
        <w:tc>
          <w:tcPr>
            <w:tcW w:w="1795" w:type="dxa"/>
          </w:tcPr>
          <w:p w14:paraId="2D5877DA" w14:textId="13B8FE1A" w:rsidR="00663ACB" w:rsidRPr="00663ACB" w:rsidRDefault="00663ACB" w:rsidP="00663ACB">
            <w:pPr>
              <w:rPr>
                <w:u w:val="single"/>
              </w:rPr>
            </w:pPr>
            <w:r>
              <w:t>NAME</w:t>
            </w:r>
          </w:p>
        </w:tc>
        <w:tc>
          <w:tcPr>
            <w:tcW w:w="7555" w:type="dxa"/>
          </w:tcPr>
          <w:p w14:paraId="35FAA7C2" w14:textId="77777777" w:rsidR="00663ACB" w:rsidRDefault="00663ACB" w:rsidP="00F71579"/>
        </w:tc>
      </w:tr>
      <w:tr w:rsidR="00663ACB" w14:paraId="0F61015D" w14:textId="77777777" w:rsidTr="00663ACB">
        <w:tc>
          <w:tcPr>
            <w:tcW w:w="1795" w:type="dxa"/>
          </w:tcPr>
          <w:p w14:paraId="3A14F45E" w14:textId="3A801875" w:rsidR="00663ACB" w:rsidRDefault="00663ACB" w:rsidP="00663ACB">
            <w:r>
              <w:t>TRACK</w:t>
            </w:r>
          </w:p>
        </w:tc>
        <w:tc>
          <w:tcPr>
            <w:tcW w:w="7555" w:type="dxa"/>
          </w:tcPr>
          <w:p w14:paraId="50EF8227" w14:textId="77777777" w:rsidR="00663ACB" w:rsidRDefault="00663ACB" w:rsidP="00F71579"/>
        </w:tc>
      </w:tr>
      <w:tr w:rsidR="00663ACB" w14:paraId="250EB16E" w14:textId="77777777" w:rsidTr="00663ACB">
        <w:tc>
          <w:tcPr>
            <w:tcW w:w="1795" w:type="dxa"/>
          </w:tcPr>
          <w:p w14:paraId="177E158B" w14:textId="00470517" w:rsidR="00663ACB" w:rsidRDefault="00663ACB" w:rsidP="00F71579">
            <w:r>
              <w:t>PROPOSED RANK</w:t>
            </w:r>
          </w:p>
        </w:tc>
        <w:tc>
          <w:tcPr>
            <w:tcW w:w="7555" w:type="dxa"/>
          </w:tcPr>
          <w:p w14:paraId="5B0D3748" w14:textId="77777777" w:rsidR="00663ACB" w:rsidRDefault="00663ACB" w:rsidP="00F71579"/>
        </w:tc>
      </w:tr>
    </w:tbl>
    <w:p w14:paraId="14A44DF3" w14:textId="77777777" w:rsidR="00F71579" w:rsidRDefault="00F71579" w:rsidP="00F71579">
      <w:pPr>
        <w:rPr>
          <w:rFonts w:cstheme="minorHAnsi"/>
          <w:b/>
          <w:bCs/>
        </w:rPr>
      </w:pPr>
    </w:p>
    <w:p w14:paraId="3EF6ABE1" w14:textId="0AFEC86B" w:rsidR="002D45AA" w:rsidRPr="00974EB3" w:rsidRDefault="00F71579" w:rsidP="00F71579">
      <w:r w:rsidRPr="007769AB">
        <w:t>Indicate below (</w:t>
      </w:r>
      <w:r>
        <w:t xml:space="preserve">with an </w:t>
      </w:r>
      <w:r w:rsidRPr="007769AB">
        <w:t xml:space="preserve">“X”) </w:t>
      </w:r>
      <w:r>
        <w:t xml:space="preserve">the </w:t>
      </w:r>
      <w:r w:rsidRPr="007769AB">
        <w:t>categor</w:t>
      </w:r>
      <w:r w:rsidR="009A5D69">
        <w:t>y(</w:t>
      </w:r>
      <w:proofErr w:type="spellStart"/>
      <w:r w:rsidR="009A5D69">
        <w:t>ies</w:t>
      </w:r>
      <w:proofErr w:type="spellEnd"/>
      <w:r w:rsidR="009A5D69">
        <w:t>)</w:t>
      </w:r>
      <w:r w:rsidRPr="007769AB">
        <w:t xml:space="preserve"> of education </w:t>
      </w:r>
      <w:r w:rsidR="002D45AA" w:rsidRPr="00974EB3">
        <w:t>best align</w:t>
      </w:r>
      <w:r w:rsidR="00974EB3">
        <w:t>ed</w:t>
      </w:r>
      <w:r w:rsidR="002D45AA" w:rsidRPr="00974EB3">
        <w:t xml:space="preserve"> with your roles </w:t>
      </w:r>
      <w:r w:rsidR="00974EB3">
        <w:t>and</w:t>
      </w:r>
      <w:r w:rsidR="002D45AA" w:rsidRPr="00974EB3">
        <w:t xml:space="preserve"> responsibilities</w:t>
      </w:r>
      <w:r w:rsidRPr="00974EB3">
        <w:t xml:space="preserve">. </w:t>
      </w:r>
    </w:p>
    <w:p w14:paraId="723B9D64" w14:textId="77777777" w:rsidR="00974EB3" w:rsidRDefault="00974EB3" w:rsidP="00974EB3">
      <w:pPr>
        <w:pStyle w:val="BodyText"/>
        <w:spacing w:line="237" w:lineRule="auto"/>
        <w:ind w:left="0" w:right="184"/>
      </w:pPr>
    </w:p>
    <w:p w14:paraId="3577F411" w14:textId="41E15B80" w:rsidR="00EB7776" w:rsidRPr="00EB7776" w:rsidRDefault="00EB7776" w:rsidP="00EB7776">
      <w:r w:rsidRPr="00EB7776">
        <w:t>Teaching may be selected as the one and only domain of impact if there is sufficient, exemplary data. If there is limited data or if it is less than exemplary, another category of impact in addition to Teaching must be identified. Not every education domain is formally evaluated.  If the selected education domains are not evaluated, faculty must describe engagement in at least 2 domains.</w:t>
      </w:r>
    </w:p>
    <w:p w14:paraId="7201A380" w14:textId="55DAFB67" w:rsidR="00281F54" w:rsidRDefault="00281F54" w:rsidP="00974EB3">
      <w:pPr>
        <w:pStyle w:val="BodyText"/>
        <w:spacing w:line="237" w:lineRule="auto"/>
        <w:ind w:left="0" w:right="184"/>
      </w:pPr>
    </w:p>
    <w:tbl>
      <w:tblPr>
        <w:tblStyle w:val="TableGrid"/>
        <w:tblW w:w="0" w:type="auto"/>
        <w:tblLook w:val="04A0" w:firstRow="1" w:lastRow="0" w:firstColumn="1" w:lastColumn="0" w:noHBand="0" w:noVBand="1"/>
      </w:tblPr>
      <w:tblGrid>
        <w:gridCol w:w="265"/>
        <w:gridCol w:w="4500"/>
      </w:tblGrid>
      <w:tr w:rsidR="00F71579" w14:paraId="71F053E9" w14:textId="77777777" w:rsidTr="00663ACB">
        <w:tc>
          <w:tcPr>
            <w:tcW w:w="265" w:type="dxa"/>
          </w:tcPr>
          <w:p w14:paraId="5B940F09" w14:textId="77777777" w:rsidR="00F71579" w:rsidRDefault="00F71579" w:rsidP="00F71579">
            <w:pPr>
              <w:rPr>
                <w:b/>
                <w:bCs/>
              </w:rPr>
            </w:pPr>
          </w:p>
        </w:tc>
        <w:tc>
          <w:tcPr>
            <w:tcW w:w="4500" w:type="dxa"/>
          </w:tcPr>
          <w:p w14:paraId="5A11A4E9" w14:textId="77777777" w:rsidR="00F71579" w:rsidRDefault="00F71579" w:rsidP="00F71579">
            <w:pPr>
              <w:rPr>
                <w:b/>
                <w:bCs/>
              </w:rPr>
            </w:pPr>
            <w:r>
              <w:rPr>
                <w:b/>
                <w:bCs/>
              </w:rPr>
              <w:t>Teaching</w:t>
            </w:r>
          </w:p>
        </w:tc>
      </w:tr>
      <w:tr w:rsidR="00F71579" w14:paraId="4A079986" w14:textId="77777777" w:rsidTr="00663ACB">
        <w:tc>
          <w:tcPr>
            <w:tcW w:w="265" w:type="dxa"/>
          </w:tcPr>
          <w:p w14:paraId="2BD0069C" w14:textId="77777777" w:rsidR="00F71579" w:rsidRDefault="00F71579" w:rsidP="00F71579">
            <w:pPr>
              <w:rPr>
                <w:b/>
                <w:bCs/>
              </w:rPr>
            </w:pPr>
          </w:p>
        </w:tc>
        <w:tc>
          <w:tcPr>
            <w:tcW w:w="4500" w:type="dxa"/>
          </w:tcPr>
          <w:p w14:paraId="669A56FA" w14:textId="77777777" w:rsidR="00F71579" w:rsidRDefault="00F71579" w:rsidP="00F71579">
            <w:pPr>
              <w:rPr>
                <w:b/>
                <w:bCs/>
              </w:rPr>
            </w:pPr>
            <w:r>
              <w:rPr>
                <w:b/>
                <w:bCs/>
              </w:rPr>
              <w:t>Learner Assessment</w:t>
            </w:r>
          </w:p>
        </w:tc>
      </w:tr>
      <w:tr w:rsidR="00F71579" w14:paraId="0F4B7A4E" w14:textId="77777777" w:rsidTr="00663ACB">
        <w:tc>
          <w:tcPr>
            <w:tcW w:w="265" w:type="dxa"/>
          </w:tcPr>
          <w:p w14:paraId="20998851" w14:textId="77777777" w:rsidR="00F71579" w:rsidRDefault="00F71579" w:rsidP="00F71579">
            <w:pPr>
              <w:rPr>
                <w:b/>
                <w:bCs/>
              </w:rPr>
            </w:pPr>
          </w:p>
        </w:tc>
        <w:tc>
          <w:tcPr>
            <w:tcW w:w="4500" w:type="dxa"/>
          </w:tcPr>
          <w:p w14:paraId="3D0F4EB6" w14:textId="77777777" w:rsidR="00F71579" w:rsidRDefault="00F71579" w:rsidP="00F71579">
            <w:pPr>
              <w:rPr>
                <w:b/>
                <w:bCs/>
              </w:rPr>
            </w:pPr>
            <w:r>
              <w:rPr>
                <w:b/>
                <w:bCs/>
              </w:rPr>
              <w:t>Curriculum Development</w:t>
            </w:r>
          </w:p>
        </w:tc>
      </w:tr>
      <w:tr w:rsidR="00F71579" w14:paraId="0B071D26" w14:textId="77777777" w:rsidTr="00663ACB">
        <w:tc>
          <w:tcPr>
            <w:tcW w:w="265" w:type="dxa"/>
          </w:tcPr>
          <w:p w14:paraId="5D9FC22C" w14:textId="77777777" w:rsidR="00F71579" w:rsidRDefault="00F71579" w:rsidP="00F71579">
            <w:pPr>
              <w:rPr>
                <w:b/>
                <w:bCs/>
              </w:rPr>
            </w:pPr>
          </w:p>
        </w:tc>
        <w:tc>
          <w:tcPr>
            <w:tcW w:w="4500" w:type="dxa"/>
          </w:tcPr>
          <w:p w14:paraId="54E908E5" w14:textId="77777777" w:rsidR="00F71579" w:rsidRDefault="00F71579" w:rsidP="00F71579">
            <w:pPr>
              <w:rPr>
                <w:b/>
                <w:bCs/>
              </w:rPr>
            </w:pPr>
            <w:r>
              <w:rPr>
                <w:b/>
                <w:bCs/>
              </w:rPr>
              <w:t>Mentoring &amp; Advising</w:t>
            </w:r>
          </w:p>
        </w:tc>
      </w:tr>
      <w:tr w:rsidR="00F71579" w14:paraId="61052621" w14:textId="77777777" w:rsidTr="00663ACB">
        <w:tc>
          <w:tcPr>
            <w:tcW w:w="265" w:type="dxa"/>
          </w:tcPr>
          <w:p w14:paraId="2AF5FA1F" w14:textId="77777777" w:rsidR="00F71579" w:rsidRDefault="00F71579" w:rsidP="00F71579">
            <w:pPr>
              <w:rPr>
                <w:b/>
                <w:bCs/>
              </w:rPr>
            </w:pPr>
          </w:p>
        </w:tc>
        <w:tc>
          <w:tcPr>
            <w:tcW w:w="4500" w:type="dxa"/>
          </w:tcPr>
          <w:p w14:paraId="39893D65" w14:textId="77777777" w:rsidR="00F71579" w:rsidRDefault="00F71579" w:rsidP="00F71579">
            <w:pPr>
              <w:rPr>
                <w:b/>
                <w:bCs/>
              </w:rPr>
            </w:pPr>
            <w:r>
              <w:rPr>
                <w:b/>
                <w:bCs/>
              </w:rPr>
              <w:t>Educational Leadership &amp; Administration</w:t>
            </w:r>
          </w:p>
        </w:tc>
      </w:tr>
      <w:tr w:rsidR="00F71579" w14:paraId="2A13B8E1" w14:textId="77777777" w:rsidTr="00663ACB">
        <w:tc>
          <w:tcPr>
            <w:tcW w:w="265" w:type="dxa"/>
          </w:tcPr>
          <w:p w14:paraId="1D94A30C" w14:textId="77777777" w:rsidR="00F71579" w:rsidRDefault="00F71579" w:rsidP="00F71579">
            <w:pPr>
              <w:rPr>
                <w:b/>
                <w:bCs/>
              </w:rPr>
            </w:pPr>
          </w:p>
        </w:tc>
        <w:tc>
          <w:tcPr>
            <w:tcW w:w="4500" w:type="dxa"/>
          </w:tcPr>
          <w:p w14:paraId="6A3FBBC7" w14:textId="77777777" w:rsidR="00F71579" w:rsidRDefault="00F71579" w:rsidP="00F71579">
            <w:pPr>
              <w:rPr>
                <w:b/>
                <w:bCs/>
              </w:rPr>
            </w:pPr>
            <w:r>
              <w:rPr>
                <w:b/>
                <w:bCs/>
              </w:rPr>
              <w:t>Educational Scholarship</w:t>
            </w:r>
          </w:p>
        </w:tc>
      </w:tr>
    </w:tbl>
    <w:p w14:paraId="2ADDEB8A" w14:textId="77777777" w:rsidR="002D45AA" w:rsidRDefault="002D45AA" w:rsidP="00F71579"/>
    <w:p w14:paraId="7C4D8BA4" w14:textId="77777777" w:rsidR="00635110" w:rsidRPr="00041FD9" w:rsidRDefault="00635110" w:rsidP="00635110">
      <w:pPr>
        <w:rPr>
          <w:rFonts w:ascii="Times New Roman" w:eastAsia="Times New Roman" w:hAnsi="Times New Roman" w:cs="Times New Roman"/>
          <w:sz w:val="24"/>
        </w:rPr>
      </w:pPr>
      <w:r w:rsidRPr="00041FD9">
        <w:rPr>
          <w:rFonts w:ascii="Calibri" w:eastAsia="Times New Roman" w:hAnsi="Calibri" w:cs="Calibri"/>
          <w:color w:val="000000"/>
          <w:szCs w:val="22"/>
        </w:rPr>
        <w:t>Engagement and impact in selected category(</w:t>
      </w:r>
      <w:proofErr w:type="spellStart"/>
      <w:r w:rsidRPr="00041FD9">
        <w:rPr>
          <w:rFonts w:ascii="Calibri" w:eastAsia="Times New Roman" w:hAnsi="Calibri" w:cs="Calibri"/>
          <w:color w:val="000000"/>
          <w:szCs w:val="22"/>
        </w:rPr>
        <w:t>ies</w:t>
      </w:r>
      <w:proofErr w:type="spellEnd"/>
      <w:r w:rsidRPr="00041FD9">
        <w:rPr>
          <w:rFonts w:ascii="Calibri" w:eastAsia="Times New Roman" w:hAnsi="Calibri" w:cs="Calibri"/>
          <w:color w:val="000000"/>
          <w:szCs w:val="22"/>
        </w:rPr>
        <w:t>) will be described below. </w:t>
      </w:r>
    </w:p>
    <w:p w14:paraId="4451AB2A" w14:textId="39DB3DC8" w:rsidR="00F71579" w:rsidRPr="007769AB" w:rsidRDefault="00F71579" w:rsidP="00F71579">
      <w:r w:rsidRPr="007769AB">
        <w:t xml:space="preserve">Narratives provided should complement </w:t>
      </w:r>
      <w:r>
        <w:t xml:space="preserve">your </w:t>
      </w:r>
      <w:r w:rsidRPr="007769AB">
        <w:t>CV</w:t>
      </w:r>
      <w:r>
        <w:t>, not reiterate. This is your opportunity to frame how your educational impact is reviewed. (Together, sections 1 &amp; 2 should not exceed 1 page.)</w:t>
      </w:r>
    </w:p>
    <w:p w14:paraId="0C2033C4" w14:textId="77777777" w:rsidR="00F71579" w:rsidRDefault="00F71579" w:rsidP="00F71579">
      <w:pPr>
        <w:rPr>
          <w:b/>
          <w:bCs/>
          <w:u w:val="single"/>
        </w:rPr>
      </w:pPr>
    </w:p>
    <w:p w14:paraId="4A6EA0F2" w14:textId="77777777" w:rsidR="00F71579" w:rsidRDefault="00F71579" w:rsidP="00F71579">
      <w:pPr>
        <w:rPr>
          <w:b/>
          <w:bCs/>
          <w:u w:val="single"/>
        </w:rPr>
      </w:pPr>
      <w:r>
        <w:rPr>
          <w:b/>
          <w:bCs/>
          <w:u w:val="single"/>
        </w:rPr>
        <w:t>Section 1: Engagement and Impact</w:t>
      </w:r>
    </w:p>
    <w:p w14:paraId="45A0CBE3" w14:textId="27C02800" w:rsidR="00F71579" w:rsidRPr="00A549ED" w:rsidRDefault="00663ACB" w:rsidP="00F71579">
      <w:pPr>
        <w:rPr>
          <w:sz w:val="20"/>
          <w:szCs w:val="20"/>
        </w:rPr>
      </w:pPr>
      <w:r w:rsidRPr="00A549ED">
        <w:rPr>
          <w:b/>
          <w:bCs/>
          <w:sz w:val="20"/>
          <w:szCs w:val="20"/>
        </w:rPr>
        <w:t xml:space="preserve">The identified categories should be described </w:t>
      </w:r>
      <w:r w:rsidRPr="00A549ED">
        <w:rPr>
          <w:b/>
          <w:bCs/>
          <w:i/>
          <w:iCs/>
          <w:sz w:val="20"/>
          <w:szCs w:val="20"/>
        </w:rPr>
        <w:t>in order of overall impact</w:t>
      </w:r>
      <w:r w:rsidRPr="00A549ED">
        <w:rPr>
          <w:sz w:val="20"/>
          <w:szCs w:val="20"/>
        </w:rPr>
        <w:t xml:space="preserve">. </w:t>
      </w:r>
      <w:r w:rsidR="00F71579" w:rsidRPr="00A549ED">
        <w:rPr>
          <w:b/>
          <w:bCs/>
          <w:sz w:val="20"/>
          <w:szCs w:val="20"/>
        </w:rPr>
        <w:t xml:space="preserve">For each category identified, describe your high-quality engagement and growth over career. For Professor proposals, specific examples demonstrating impact in each identified category is </w:t>
      </w:r>
      <w:r w:rsidR="00F71579" w:rsidRPr="00A549ED">
        <w:rPr>
          <w:b/>
          <w:bCs/>
          <w:i/>
          <w:iCs/>
          <w:sz w:val="20"/>
          <w:szCs w:val="20"/>
        </w:rPr>
        <w:t>required For AC faculty, if identified category is your designated AOC, be sure to indicate this.</w:t>
      </w:r>
    </w:p>
    <w:p w14:paraId="44BA8FAB" w14:textId="77777777" w:rsidR="00F71579" w:rsidRPr="00A549ED" w:rsidRDefault="00F71579" w:rsidP="00F71579">
      <w:pPr>
        <w:rPr>
          <w:b/>
          <w:bCs/>
          <w:sz w:val="20"/>
          <w:szCs w:val="20"/>
          <w:u w:val="single"/>
        </w:rPr>
      </w:pPr>
    </w:p>
    <w:p w14:paraId="4426628C" w14:textId="77777777" w:rsidR="00F71579" w:rsidRDefault="00F71579" w:rsidP="00F71579">
      <w:pPr>
        <w:rPr>
          <w:u w:val="single"/>
        </w:rPr>
      </w:pPr>
    </w:p>
    <w:p w14:paraId="0F9F5D05" w14:textId="77777777" w:rsidR="00F71579" w:rsidRPr="005254E7" w:rsidRDefault="00F71579" w:rsidP="00F71579">
      <w:pPr>
        <w:rPr>
          <w:b/>
          <w:bCs/>
          <w:u w:val="single"/>
        </w:rPr>
      </w:pPr>
      <w:r w:rsidRPr="005254E7">
        <w:rPr>
          <w:b/>
          <w:bCs/>
          <w:u w:val="single"/>
        </w:rPr>
        <w:t>Section 2:</w:t>
      </w:r>
      <w:r>
        <w:rPr>
          <w:b/>
          <w:bCs/>
          <w:u w:val="single"/>
        </w:rPr>
        <w:t xml:space="preserve"> Reflection on Feedback</w:t>
      </w:r>
    </w:p>
    <w:p w14:paraId="0819C9E9" w14:textId="45F699D9" w:rsidR="00FC5572" w:rsidRDefault="00F71579">
      <w:pPr>
        <w:rPr>
          <w:b/>
          <w:bCs/>
          <w:sz w:val="20"/>
          <w:szCs w:val="20"/>
        </w:rPr>
      </w:pPr>
      <w:r w:rsidRPr="00A13E2F">
        <w:rPr>
          <w:b/>
          <w:bCs/>
          <w:sz w:val="20"/>
          <w:szCs w:val="20"/>
        </w:rPr>
        <w:t>Provide a brief reflection on how you have incorporated feedback from evaluations</w:t>
      </w:r>
      <w:r>
        <w:rPr>
          <w:b/>
          <w:bCs/>
          <w:sz w:val="20"/>
          <w:szCs w:val="20"/>
        </w:rPr>
        <w:t xml:space="preserve"> or other sources</w:t>
      </w:r>
      <w:r w:rsidRPr="00A13E2F">
        <w:rPr>
          <w:b/>
          <w:bCs/>
          <w:sz w:val="20"/>
          <w:szCs w:val="20"/>
        </w:rPr>
        <w:t xml:space="preserve"> to evolve as an educator. </w:t>
      </w:r>
    </w:p>
    <w:p w14:paraId="2078E942" w14:textId="59995122" w:rsidR="00041FD9" w:rsidRDefault="00041FD9">
      <w:pPr>
        <w:rPr>
          <w:b/>
          <w:bCs/>
          <w:sz w:val="20"/>
          <w:szCs w:val="20"/>
        </w:rPr>
      </w:pPr>
    </w:p>
    <w:p w14:paraId="69CA5C1E" w14:textId="77777777" w:rsidR="00041FD9" w:rsidRDefault="00041FD9">
      <w:pPr>
        <w:rPr>
          <w:b/>
          <w:bCs/>
          <w:sz w:val="20"/>
          <w:szCs w:val="20"/>
        </w:rPr>
      </w:pPr>
    </w:p>
    <w:p w14:paraId="60FDEE09" w14:textId="468D6E94" w:rsidR="003B7949" w:rsidRDefault="003B7949">
      <w:pPr>
        <w:rPr>
          <w:b/>
          <w:bCs/>
          <w:sz w:val="20"/>
          <w:szCs w:val="20"/>
        </w:rPr>
      </w:pPr>
    </w:p>
    <w:p w14:paraId="3AD80446" w14:textId="0C28C979" w:rsidR="009324F3" w:rsidRDefault="009324F3">
      <w:pPr>
        <w:rPr>
          <w:b/>
          <w:bCs/>
          <w:sz w:val="20"/>
          <w:szCs w:val="20"/>
        </w:rPr>
      </w:pPr>
    </w:p>
    <w:p w14:paraId="13C5EAD8" w14:textId="2ACF29AD" w:rsidR="009324F3" w:rsidRDefault="009324F3">
      <w:pPr>
        <w:rPr>
          <w:b/>
          <w:bCs/>
          <w:sz w:val="20"/>
          <w:szCs w:val="20"/>
        </w:rPr>
      </w:pPr>
    </w:p>
    <w:p w14:paraId="160AEEFD" w14:textId="604D1968" w:rsidR="009324F3" w:rsidRDefault="009324F3">
      <w:pPr>
        <w:rPr>
          <w:b/>
          <w:bCs/>
          <w:sz w:val="20"/>
          <w:szCs w:val="20"/>
        </w:rPr>
      </w:pPr>
    </w:p>
    <w:sectPr w:rsidR="009324F3" w:rsidSect="000C5807">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2238" w14:textId="77777777" w:rsidR="005868BC" w:rsidRDefault="005868BC" w:rsidP="000C5807">
      <w:r>
        <w:separator/>
      </w:r>
    </w:p>
  </w:endnote>
  <w:endnote w:type="continuationSeparator" w:id="0">
    <w:p w14:paraId="5776B89C" w14:textId="77777777" w:rsidR="005868BC" w:rsidRDefault="005868BC" w:rsidP="000C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139837"/>
      <w:docPartObj>
        <w:docPartGallery w:val="Page Numbers (Bottom of Page)"/>
        <w:docPartUnique/>
      </w:docPartObj>
    </w:sdtPr>
    <w:sdtEndPr>
      <w:rPr>
        <w:rStyle w:val="PageNumber"/>
      </w:rPr>
    </w:sdtEndPr>
    <w:sdtContent>
      <w:p w14:paraId="6F3DFBA5" w14:textId="77777777" w:rsidR="000C5807" w:rsidRDefault="000C5807" w:rsidP="004363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BEA45" w14:textId="77777777" w:rsidR="000C5807" w:rsidRDefault="000C5807" w:rsidP="000C5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E008" w14:textId="77777777" w:rsidR="000C5807" w:rsidRDefault="003F34DE" w:rsidP="000C5807">
    <w:pPr>
      <w:pStyle w:val="Footer"/>
      <w:ind w:right="360"/>
      <w:rPr>
        <w:color w:val="002060"/>
      </w:rPr>
    </w:pPr>
    <w:r>
      <w:rPr>
        <w:noProof/>
        <w:color w:val="002060"/>
      </w:rPr>
      <w:pict w14:anchorId="7B3F6DF1">
        <v:rect id="_x0000_i1025" alt="" style="width:432.9pt;height:.05pt;mso-width-percent:0;mso-height-percent:0;mso-width-percent:0;mso-height-percent:0" o:hrpct="962" o:hralign="center" o:hrstd="t" o:hr="t" fillcolor="#a0a0a0" stroked="f"/>
      </w:pict>
    </w:r>
  </w:p>
  <w:sdt>
    <w:sdtPr>
      <w:rPr>
        <w:rStyle w:val="PageNumber"/>
        <w:szCs w:val="22"/>
      </w:rPr>
      <w:id w:val="-682443430"/>
      <w:docPartObj>
        <w:docPartGallery w:val="Page Numbers (Bottom of Page)"/>
        <w:docPartUnique/>
      </w:docPartObj>
    </w:sdtPr>
    <w:sdtEndPr>
      <w:rPr>
        <w:rStyle w:val="PageNumber"/>
        <w:color w:val="011F5B"/>
        <w:sz w:val="20"/>
        <w:szCs w:val="20"/>
      </w:rPr>
    </w:sdtEndPr>
    <w:sdtContent>
      <w:p w14:paraId="2F72384C" w14:textId="76D83A9A" w:rsidR="000C5807" w:rsidRPr="000C5807" w:rsidRDefault="000C5807" w:rsidP="000C5807">
        <w:pPr>
          <w:pStyle w:val="Footer"/>
          <w:framePr w:w="134" w:wrap="none" w:vAnchor="text" w:hAnchor="page" w:x="11555" w:y="-6"/>
          <w:rPr>
            <w:rStyle w:val="PageNumber"/>
            <w:color w:val="011F5B"/>
            <w:sz w:val="20"/>
            <w:szCs w:val="20"/>
          </w:rPr>
        </w:pPr>
        <w:r w:rsidRPr="000C5807">
          <w:rPr>
            <w:rStyle w:val="PageNumber"/>
            <w:color w:val="011F5B"/>
            <w:sz w:val="20"/>
            <w:szCs w:val="20"/>
          </w:rPr>
          <w:fldChar w:fldCharType="begin"/>
        </w:r>
        <w:r w:rsidRPr="000C5807">
          <w:rPr>
            <w:rStyle w:val="PageNumber"/>
            <w:color w:val="011F5B"/>
            <w:sz w:val="20"/>
            <w:szCs w:val="20"/>
          </w:rPr>
          <w:instrText xml:space="preserve"> PAGE </w:instrText>
        </w:r>
        <w:r w:rsidRPr="000C5807">
          <w:rPr>
            <w:rStyle w:val="PageNumber"/>
            <w:color w:val="011F5B"/>
            <w:sz w:val="20"/>
            <w:szCs w:val="20"/>
          </w:rPr>
          <w:fldChar w:fldCharType="separate"/>
        </w:r>
        <w:r w:rsidR="00F514E9">
          <w:rPr>
            <w:rStyle w:val="PageNumber"/>
            <w:noProof/>
            <w:color w:val="011F5B"/>
            <w:sz w:val="20"/>
            <w:szCs w:val="20"/>
          </w:rPr>
          <w:t>2</w:t>
        </w:r>
        <w:r w:rsidRPr="000C5807">
          <w:rPr>
            <w:rStyle w:val="PageNumber"/>
            <w:color w:val="011F5B"/>
            <w:sz w:val="20"/>
            <w:szCs w:val="20"/>
          </w:rPr>
          <w:fldChar w:fldCharType="end"/>
        </w:r>
      </w:p>
    </w:sdtContent>
  </w:sdt>
  <w:p w14:paraId="4BE68796" w14:textId="77777777" w:rsidR="000C5807" w:rsidRPr="000C5807" w:rsidRDefault="000C5807" w:rsidP="000C5807">
    <w:pPr>
      <w:pStyle w:val="Footer"/>
      <w:jc w:val="center"/>
      <w:rPr>
        <w:color w:val="002060"/>
        <w:sz w:val="20"/>
      </w:rPr>
    </w:pPr>
    <w:r w:rsidRPr="002F0919">
      <w:rPr>
        <w:color w:val="002060"/>
        <w:sz w:val="20"/>
      </w:rPr>
      <w:t xml:space="preserve">©University of Pennsylvania </w:t>
    </w:r>
    <w:r w:rsidRPr="002F0919">
      <w:rPr>
        <w:color w:val="C00000"/>
        <w:sz w:val="20"/>
      </w:rPr>
      <w:t>|</w:t>
    </w:r>
    <w:r w:rsidRPr="002F0919">
      <w:rPr>
        <w:color w:val="002060"/>
        <w:sz w:val="20"/>
      </w:rPr>
      <w:t xml:space="preserve"> Perelman School of Medicine </w:t>
    </w:r>
    <w:r w:rsidRPr="002F0919">
      <w:rPr>
        <w:color w:val="C00000"/>
        <w:sz w:val="20"/>
      </w:rPr>
      <w:t>|</w:t>
    </w:r>
    <w:r w:rsidRPr="002F0919">
      <w:rPr>
        <w:color w:val="002060"/>
        <w:sz w:val="20"/>
      </w:rPr>
      <w:t xml:space="preserve"> Office of Academic Affairs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33E7" w14:textId="77777777" w:rsidR="000C5807" w:rsidRDefault="003F34DE" w:rsidP="000C5807">
    <w:pPr>
      <w:pStyle w:val="Footer"/>
      <w:ind w:right="360"/>
      <w:rPr>
        <w:color w:val="002060"/>
      </w:rPr>
    </w:pPr>
    <w:r>
      <w:rPr>
        <w:noProof/>
        <w:color w:val="002060"/>
      </w:rPr>
      <w:pict w14:anchorId="42C40269">
        <v:rect id="_x0000_i1027" alt="" style="width:384.7pt;height:.05pt;mso-width-percent:0;mso-height-percent:0;mso-width-percent:0;mso-height-percent:0" o:hrpct="822" o:hralign="center" o:hrstd="t" o:hr="t" fillcolor="#a0a0a0" stroked="f"/>
      </w:pict>
    </w:r>
  </w:p>
  <w:p w14:paraId="2EF29C21" w14:textId="6A30DDBD" w:rsidR="00EC7186" w:rsidRDefault="000C5807" w:rsidP="000C5807">
    <w:pPr>
      <w:pStyle w:val="Footer"/>
      <w:jc w:val="center"/>
      <w:rPr>
        <w:color w:val="002060"/>
        <w:sz w:val="20"/>
      </w:rPr>
    </w:pPr>
    <w:r w:rsidRPr="002F0919">
      <w:rPr>
        <w:color w:val="002060"/>
        <w:sz w:val="20"/>
      </w:rPr>
      <w:t xml:space="preserve">©University of Pennsylvania </w:t>
    </w:r>
    <w:r w:rsidRPr="002F0919">
      <w:rPr>
        <w:color w:val="C00000"/>
        <w:sz w:val="20"/>
      </w:rPr>
      <w:t>|</w:t>
    </w:r>
    <w:r w:rsidRPr="002F0919">
      <w:rPr>
        <w:color w:val="002060"/>
        <w:sz w:val="20"/>
      </w:rPr>
      <w:t xml:space="preserve"> Perelman School of Medicine </w:t>
    </w:r>
    <w:r w:rsidRPr="002F0919">
      <w:rPr>
        <w:color w:val="C00000"/>
        <w:sz w:val="20"/>
      </w:rPr>
      <w:t>|</w:t>
    </w:r>
    <w:r w:rsidRPr="002F0919">
      <w:rPr>
        <w:color w:val="002060"/>
        <w:sz w:val="20"/>
      </w:rPr>
      <w:t xml:space="preserve"> Office of Academic Affairs</w:t>
    </w:r>
    <w:r w:rsidR="009324F3">
      <w:rPr>
        <w:color w:val="002060"/>
        <w:sz w:val="20"/>
      </w:rPr>
      <w:t xml:space="preserve"> </w:t>
    </w:r>
  </w:p>
  <w:p w14:paraId="6FB78F92" w14:textId="77777777" w:rsidR="00EC7186" w:rsidRDefault="00EC7186" w:rsidP="000C5807">
    <w:pPr>
      <w:pStyle w:val="Footer"/>
      <w:jc w:val="center"/>
      <w:rPr>
        <w:color w:val="002060"/>
        <w:sz w:val="20"/>
      </w:rPr>
    </w:pPr>
  </w:p>
  <w:p w14:paraId="2224F611" w14:textId="7763096C" w:rsidR="000C5807" w:rsidRPr="00EC7186" w:rsidRDefault="00EC7186" w:rsidP="000C5807">
    <w:pPr>
      <w:pStyle w:val="Footer"/>
      <w:jc w:val="center"/>
      <w:rPr>
        <w:color w:val="002060"/>
        <w:sz w:val="18"/>
        <w:szCs w:val="18"/>
      </w:rPr>
    </w:pPr>
    <w:r>
      <w:rPr>
        <w:color w:val="002060"/>
        <w:sz w:val="20"/>
      </w:rPr>
      <w:tab/>
    </w:r>
    <w:r>
      <w:rPr>
        <w:color w:val="002060"/>
        <w:sz w:val="20"/>
      </w:rPr>
      <w:tab/>
    </w:r>
    <w:r>
      <w:rPr>
        <w:color w:val="002060"/>
        <w:sz w:val="18"/>
        <w:szCs w:val="18"/>
      </w:rPr>
      <w:t xml:space="preserve">Rev </w:t>
    </w:r>
    <w:r w:rsidRPr="00EC7186">
      <w:rPr>
        <w:color w:val="002060"/>
        <w:sz w:val="18"/>
        <w:szCs w:val="18"/>
      </w:rPr>
      <w:t xml:space="preserve">Date </w:t>
    </w:r>
    <w:r w:rsidR="005E32BE">
      <w:rPr>
        <w:color w:val="002060"/>
        <w:sz w:val="18"/>
        <w:szCs w:val="18"/>
      </w:rPr>
      <w:t>6</w:t>
    </w:r>
    <w:r w:rsidRPr="00EC7186">
      <w:rPr>
        <w:color w:val="002060"/>
        <w:sz w:val="18"/>
        <w:szCs w:val="18"/>
      </w:rPr>
      <w:t>-202</w:t>
    </w:r>
    <w:r w:rsidR="005E32BE">
      <w:rPr>
        <w:color w:val="002060"/>
        <w:sz w:val="18"/>
        <w:szCs w:val="18"/>
      </w:rPr>
      <w:t>4</w:t>
    </w:r>
    <w:r w:rsidR="009324F3" w:rsidRPr="00EC7186">
      <w:rPr>
        <w:color w:val="00206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C788" w14:textId="77777777" w:rsidR="005868BC" w:rsidRDefault="005868BC" w:rsidP="000C5807">
      <w:r>
        <w:separator/>
      </w:r>
    </w:p>
  </w:footnote>
  <w:footnote w:type="continuationSeparator" w:id="0">
    <w:p w14:paraId="0E3B50F3" w14:textId="77777777" w:rsidR="005868BC" w:rsidRDefault="005868BC" w:rsidP="000C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9DCE" w14:textId="77777777" w:rsidR="000C5807" w:rsidRDefault="000C5807">
    <w:pPr>
      <w:pStyle w:val="Header"/>
    </w:pPr>
  </w:p>
  <w:p w14:paraId="6E01E32A" w14:textId="77777777" w:rsidR="000C5807" w:rsidRDefault="000C58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4565" w14:textId="77777777" w:rsidR="000C5807" w:rsidRDefault="000C5807" w:rsidP="000C5807">
    <w:pPr>
      <w:pStyle w:val="Header"/>
    </w:pPr>
    <w:r w:rsidRPr="00921A1A">
      <w:rPr>
        <w:noProof/>
      </w:rPr>
      <w:drawing>
        <wp:inline distT="0" distB="0" distL="0" distR="0" wp14:anchorId="2E7E5F5A" wp14:editId="411CC77A">
          <wp:extent cx="2384425" cy="671195"/>
          <wp:effectExtent l="0" t="0" r="0" b="0"/>
          <wp:docPr id="4" name="Picture 1" descr="A picture containing text,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425" cy="671195"/>
                  </a:xfrm>
                  <a:prstGeom prst="rect">
                    <a:avLst/>
                  </a:prstGeom>
                  <a:noFill/>
                  <a:ln>
                    <a:noFill/>
                  </a:ln>
                </pic:spPr>
              </pic:pic>
            </a:graphicData>
          </a:graphic>
        </wp:inline>
      </w:drawing>
    </w:r>
  </w:p>
  <w:p w14:paraId="26130956" w14:textId="77777777" w:rsidR="000C5807" w:rsidRDefault="003F34DE" w:rsidP="000C5807">
    <w:pPr>
      <w:pStyle w:val="Header"/>
    </w:pPr>
    <w:r>
      <w:rPr>
        <w:noProof/>
        <w:color w:val="002060"/>
      </w:rPr>
      <w:pict w14:anchorId="081D6D9D">
        <v:rect id="_x0000_i1026" alt="" style="width:468pt;height:.05pt;mso-width-percent:0;mso-height-percent:0;mso-width-percent:0;mso-height-percent:0" o:hralign="center" o:hrstd="t" o:hr="t" fillcolor="#a0a0a0" stroked="f"/>
      </w:pict>
    </w:r>
  </w:p>
  <w:p w14:paraId="4359F352" w14:textId="77777777" w:rsidR="000C5807" w:rsidRDefault="000C5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B38"/>
    <w:multiLevelType w:val="multilevel"/>
    <w:tmpl w:val="26D41EB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3C48C6"/>
    <w:multiLevelType w:val="hybridMultilevel"/>
    <w:tmpl w:val="26D41EBA"/>
    <w:lvl w:ilvl="0" w:tplc="86527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7254">
    <w:abstractNumId w:val="1"/>
  </w:num>
  <w:num w:numId="2" w16cid:durableId="156344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79"/>
    <w:rsid w:val="000074DB"/>
    <w:rsid w:val="00027B71"/>
    <w:rsid w:val="00041FD9"/>
    <w:rsid w:val="000C5807"/>
    <w:rsid w:val="001B3CEA"/>
    <w:rsid w:val="00281F54"/>
    <w:rsid w:val="002D45AA"/>
    <w:rsid w:val="00312D25"/>
    <w:rsid w:val="00374343"/>
    <w:rsid w:val="003B7949"/>
    <w:rsid w:val="003C787E"/>
    <w:rsid w:val="003F34DE"/>
    <w:rsid w:val="004500D7"/>
    <w:rsid w:val="00501C88"/>
    <w:rsid w:val="005442E1"/>
    <w:rsid w:val="00577293"/>
    <w:rsid w:val="005868BC"/>
    <w:rsid w:val="005C6569"/>
    <w:rsid w:val="005E32BE"/>
    <w:rsid w:val="00635110"/>
    <w:rsid w:val="00663ACB"/>
    <w:rsid w:val="00697267"/>
    <w:rsid w:val="0076079A"/>
    <w:rsid w:val="007668FC"/>
    <w:rsid w:val="007E05A2"/>
    <w:rsid w:val="00844525"/>
    <w:rsid w:val="0088699E"/>
    <w:rsid w:val="0089667E"/>
    <w:rsid w:val="009324F3"/>
    <w:rsid w:val="00937B4D"/>
    <w:rsid w:val="00974EB3"/>
    <w:rsid w:val="009A5D69"/>
    <w:rsid w:val="00A549ED"/>
    <w:rsid w:val="00A857A6"/>
    <w:rsid w:val="00A94B34"/>
    <w:rsid w:val="00AA3C57"/>
    <w:rsid w:val="00B23630"/>
    <w:rsid w:val="00B87D16"/>
    <w:rsid w:val="00D1732F"/>
    <w:rsid w:val="00D2154E"/>
    <w:rsid w:val="00D80435"/>
    <w:rsid w:val="00EB7776"/>
    <w:rsid w:val="00EC7186"/>
    <w:rsid w:val="00F514E9"/>
    <w:rsid w:val="00F71579"/>
    <w:rsid w:val="00F738B7"/>
    <w:rsid w:val="00FC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84E1B71"/>
  <w15:chartTrackingRefBased/>
  <w15:docId w15:val="{BA8695CF-4043-2C46-AAED-0684B9E4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AA Normal Paragraph"/>
    <w:qFormat/>
    <w:rsid w:val="003C787E"/>
    <w:rPr>
      <w:sz w:val="22"/>
    </w:rPr>
  </w:style>
  <w:style w:type="paragraph" w:styleId="Heading1">
    <w:name w:val="heading 1"/>
    <w:aliases w:val="Heading 1 (OAA)"/>
    <w:basedOn w:val="Normal"/>
    <w:next w:val="Normal"/>
    <w:link w:val="Heading1Char"/>
    <w:uiPriority w:val="9"/>
    <w:qFormat/>
    <w:rsid w:val="000C5807"/>
    <w:pPr>
      <w:keepNext/>
      <w:keepLines/>
      <w:spacing w:before="240"/>
      <w:outlineLvl w:val="0"/>
    </w:pPr>
    <w:rPr>
      <w:rFonts w:asciiTheme="majorHAnsi" w:eastAsiaTheme="majorEastAsia" w:hAnsiTheme="majorHAnsi" w:cstheme="majorBidi"/>
      <w:color w:val="011F5B"/>
      <w:sz w:val="32"/>
      <w:szCs w:val="32"/>
    </w:rPr>
  </w:style>
  <w:style w:type="paragraph" w:styleId="Heading2">
    <w:name w:val="heading 2"/>
    <w:aliases w:val="Heading 2 (OAA)"/>
    <w:basedOn w:val="Normal"/>
    <w:next w:val="Normal"/>
    <w:link w:val="Heading2Char"/>
    <w:uiPriority w:val="9"/>
    <w:semiHidden/>
    <w:unhideWhenUsed/>
    <w:qFormat/>
    <w:rsid w:val="000C5807"/>
    <w:pPr>
      <w:keepNext/>
      <w:keepLines/>
      <w:spacing w:before="40"/>
      <w:outlineLvl w:val="1"/>
    </w:pPr>
    <w:rPr>
      <w:rFonts w:asciiTheme="majorHAnsi" w:eastAsiaTheme="majorEastAsia" w:hAnsiTheme="majorHAnsi" w:cstheme="majorBidi"/>
      <w:color w:val="011F5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807"/>
    <w:pPr>
      <w:tabs>
        <w:tab w:val="center" w:pos="4680"/>
        <w:tab w:val="right" w:pos="9360"/>
      </w:tabs>
    </w:pPr>
  </w:style>
  <w:style w:type="character" w:customStyle="1" w:styleId="HeaderChar">
    <w:name w:val="Header Char"/>
    <w:basedOn w:val="DefaultParagraphFont"/>
    <w:link w:val="Header"/>
    <w:uiPriority w:val="99"/>
    <w:rsid w:val="000C5807"/>
  </w:style>
  <w:style w:type="paragraph" w:styleId="Footer">
    <w:name w:val="footer"/>
    <w:basedOn w:val="Normal"/>
    <w:link w:val="FooterChar"/>
    <w:uiPriority w:val="99"/>
    <w:unhideWhenUsed/>
    <w:rsid w:val="000C5807"/>
    <w:pPr>
      <w:tabs>
        <w:tab w:val="center" w:pos="4680"/>
        <w:tab w:val="right" w:pos="9360"/>
      </w:tabs>
    </w:pPr>
  </w:style>
  <w:style w:type="character" w:customStyle="1" w:styleId="FooterChar">
    <w:name w:val="Footer Char"/>
    <w:basedOn w:val="DefaultParagraphFont"/>
    <w:link w:val="Footer"/>
    <w:uiPriority w:val="99"/>
    <w:rsid w:val="000C5807"/>
  </w:style>
  <w:style w:type="character" w:styleId="PageNumber">
    <w:name w:val="page number"/>
    <w:basedOn w:val="DefaultParagraphFont"/>
    <w:uiPriority w:val="99"/>
    <w:semiHidden/>
    <w:unhideWhenUsed/>
    <w:rsid w:val="000C5807"/>
  </w:style>
  <w:style w:type="paragraph" w:styleId="Title">
    <w:name w:val="Title"/>
    <w:aliases w:val="Title (OAA)"/>
    <w:basedOn w:val="Normal"/>
    <w:next w:val="Normal"/>
    <w:link w:val="TitleChar"/>
    <w:uiPriority w:val="10"/>
    <w:qFormat/>
    <w:rsid w:val="003C787E"/>
    <w:pPr>
      <w:contextualSpacing/>
      <w:jc w:val="center"/>
    </w:pPr>
    <w:rPr>
      <w:rFonts w:asciiTheme="majorHAnsi" w:eastAsiaTheme="majorEastAsia" w:hAnsiTheme="majorHAnsi" w:cstheme="majorBidi"/>
      <w:color w:val="011F5B"/>
      <w:spacing w:val="-10"/>
      <w:kern w:val="28"/>
      <w:sz w:val="40"/>
      <w:szCs w:val="56"/>
    </w:rPr>
  </w:style>
  <w:style w:type="character" w:customStyle="1" w:styleId="TitleChar">
    <w:name w:val="Title Char"/>
    <w:aliases w:val="Title (OAA) Char"/>
    <w:basedOn w:val="DefaultParagraphFont"/>
    <w:link w:val="Title"/>
    <w:uiPriority w:val="10"/>
    <w:rsid w:val="003C787E"/>
    <w:rPr>
      <w:rFonts w:asciiTheme="majorHAnsi" w:eastAsiaTheme="majorEastAsia" w:hAnsiTheme="majorHAnsi" w:cstheme="majorBidi"/>
      <w:color w:val="011F5B"/>
      <w:spacing w:val="-10"/>
      <w:kern w:val="28"/>
      <w:sz w:val="40"/>
      <w:szCs w:val="56"/>
    </w:rPr>
  </w:style>
  <w:style w:type="paragraph" w:styleId="NoSpacing">
    <w:name w:val="No Spacing"/>
    <w:aliases w:val="No Spacing (OAA)"/>
    <w:link w:val="NoSpacingChar"/>
    <w:uiPriority w:val="1"/>
    <w:qFormat/>
    <w:rsid w:val="000C5807"/>
  </w:style>
  <w:style w:type="character" w:customStyle="1" w:styleId="NoSpacingChar">
    <w:name w:val="No Spacing Char"/>
    <w:aliases w:val="No Spacing (OAA) Char"/>
    <w:basedOn w:val="DefaultParagraphFont"/>
    <w:link w:val="NoSpacing"/>
    <w:uiPriority w:val="1"/>
    <w:rsid w:val="000C5807"/>
  </w:style>
  <w:style w:type="paragraph" w:styleId="Subtitle">
    <w:name w:val="Subtitle"/>
    <w:aliases w:val="Subtitle (OAA)"/>
    <w:basedOn w:val="Normal"/>
    <w:next w:val="Normal"/>
    <w:link w:val="SubtitleChar"/>
    <w:uiPriority w:val="11"/>
    <w:qFormat/>
    <w:rsid w:val="003C787E"/>
    <w:pPr>
      <w:numPr>
        <w:ilvl w:val="1"/>
      </w:numPr>
      <w:spacing w:after="160"/>
      <w:jc w:val="center"/>
    </w:pPr>
    <w:rPr>
      <w:rFonts w:eastAsiaTheme="minorEastAsia"/>
      <w:color w:val="262E38"/>
      <w:spacing w:val="15"/>
      <w:sz w:val="24"/>
      <w:szCs w:val="22"/>
    </w:rPr>
  </w:style>
  <w:style w:type="character" w:customStyle="1" w:styleId="SubtitleChar">
    <w:name w:val="Subtitle Char"/>
    <w:aliases w:val="Subtitle (OAA) Char"/>
    <w:basedOn w:val="DefaultParagraphFont"/>
    <w:link w:val="Subtitle"/>
    <w:uiPriority w:val="11"/>
    <w:rsid w:val="003C787E"/>
    <w:rPr>
      <w:rFonts w:eastAsiaTheme="minorEastAsia"/>
      <w:color w:val="262E38"/>
      <w:spacing w:val="15"/>
      <w:szCs w:val="22"/>
    </w:rPr>
  </w:style>
  <w:style w:type="character" w:styleId="SubtleEmphasis">
    <w:name w:val="Subtle Emphasis"/>
    <w:aliases w:val="Subtle Emphasis (OAA)"/>
    <w:basedOn w:val="DefaultParagraphFont"/>
    <w:uiPriority w:val="19"/>
    <w:qFormat/>
    <w:rsid w:val="000C5807"/>
    <w:rPr>
      <w:rFonts w:asciiTheme="minorHAnsi" w:hAnsiTheme="minorHAnsi"/>
      <w:i/>
      <w:iCs/>
      <w:color w:val="262E38"/>
      <w:sz w:val="24"/>
    </w:rPr>
  </w:style>
  <w:style w:type="character" w:styleId="Emphasis">
    <w:name w:val="Emphasis"/>
    <w:aliases w:val="Emphasis (OAA)"/>
    <w:basedOn w:val="DefaultParagraphFont"/>
    <w:uiPriority w:val="20"/>
    <w:qFormat/>
    <w:rsid w:val="000C5807"/>
    <w:rPr>
      <w:i/>
      <w:iCs/>
    </w:rPr>
  </w:style>
  <w:style w:type="character" w:styleId="IntenseEmphasis">
    <w:name w:val="Intense Emphasis"/>
    <w:aliases w:val="Intense Emphasis (OAA)"/>
    <w:basedOn w:val="DefaultParagraphFont"/>
    <w:uiPriority w:val="21"/>
    <w:qFormat/>
    <w:rsid w:val="000C5807"/>
    <w:rPr>
      <w:rFonts w:asciiTheme="minorHAnsi" w:hAnsiTheme="minorHAnsi"/>
      <w:b/>
      <w:i/>
      <w:iCs/>
      <w:color w:val="011F5B"/>
      <w:sz w:val="24"/>
    </w:rPr>
  </w:style>
  <w:style w:type="paragraph" w:styleId="ListParagraph">
    <w:name w:val="List Paragraph"/>
    <w:basedOn w:val="Normal"/>
    <w:uiPriority w:val="34"/>
    <w:qFormat/>
    <w:rsid w:val="000C5807"/>
    <w:pPr>
      <w:ind w:left="720"/>
      <w:contextualSpacing/>
    </w:pPr>
  </w:style>
  <w:style w:type="character" w:customStyle="1" w:styleId="Heading1Char">
    <w:name w:val="Heading 1 Char"/>
    <w:aliases w:val="Heading 1 (OAA) Char"/>
    <w:basedOn w:val="DefaultParagraphFont"/>
    <w:link w:val="Heading1"/>
    <w:uiPriority w:val="9"/>
    <w:rsid w:val="000C5807"/>
    <w:rPr>
      <w:rFonts w:asciiTheme="majorHAnsi" w:eastAsiaTheme="majorEastAsia" w:hAnsiTheme="majorHAnsi" w:cstheme="majorBidi"/>
      <w:color w:val="011F5B"/>
      <w:sz w:val="32"/>
      <w:szCs w:val="32"/>
    </w:rPr>
  </w:style>
  <w:style w:type="character" w:customStyle="1" w:styleId="Heading2Char">
    <w:name w:val="Heading 2 Char"/>
    <w:aliases w:val="Heading 2 (OAA) Char"/>
    <w:basedOn w:val="DefaultParagraphFont"/>
    <w:link w:val="Heading2"/>
    <w:uiPriority w:val="9"/>
    <w:semiHidden/>
    <w:rsid w:val="000C5807"/>
    <w:rPr>
      <w:rFonts w:asciiTheme="majorHAnsi" w:eastAsiaTheme="majorEastAsia" w:hAnsiTheme="majorHAnsi" w:cstheme="majorBidi"/>
      <w:color w:val="011F5B"/>
      <w:sz w:val="28"/>
      <w:szCs w:val="26"/>
    </w:rPr>
  </w:style>
  <w:style w:type="numbering" w:customStyle="1" w:styleId="CurrentList1">
    <w:name w:val="Current List1"/>
    <w:uiPriority w:val="99"/>
    <w:rsid w:val="003C787E"/>
    <w:pPr>
      <w:numPr>
        <w:numId w:val="2"/>
      </w:numPr>
    </w:pPr>
  </w:style>
  <w:style w:type="table" w:styleId="TableGrid">
    <w:name w:val="Table Grid"/>
    <w:basedOn w:val="TableNormal"/>
    <w:uiPriority w:val="39"/>
    <w:rsid w:val="00F715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41FD9"/>
  </w:style>
  <w:style w:type="paragraph" w:styleId="BodyText">
    <w:name w:val="Body Text"/>
    <w:basedOn w:val="Normal"/>
    <w:link w:val="BodyTextChar"/>
    <w:uiPriority w:val="1"/>
    <w:qFormat/>
    <w:rsid w:val="00281F54"/>
    <w:pPr>
      <w:widowControl w:val="0"/>
      <w:autoSpaceDE w:val="0"/>
      <w:autoSpaceDN w:val="0"/>
      <w:ind w:left="821"/>
    </w:pPr>
    <w:rPr>
      <w:rFonts w:ascii="Calibri" w:eastAsia="Calibri" w:hAnsi="Calibri" w:cs="Calibri"/>
      <w:szCs w:val="22"/>
    </w:rPr>
  </w:style>
  <w:style w:type="character" w:customStyle="1" w:styleId="BodyTextChar">
    <w:name w:val="Body Text Char"/>
    <w:basedOn w:val="DefaultParagraphFont"/>
    <w:link w:val="BodyText"/>
    <w:uiPriority w:val="1"/>
    <w:rsid w:val="00281F54"/>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8613">
      <w:bodyDiv w:val="1"/>
      <w:marLeft w:val="0"/>
      <w:marRight w:val="0"/>
      <w:marTop w:val="0"/>
      <w:marBottom w:val="0"/>
      <w:divBdr>
        <w:top w:val="none" w:sz="0" w:space="0" w:color="auto"/>
        <w:left w:val="none" w:sz="0" w:space="0" w:color="auto"/>
        <w:bottom w:val="none" w:sz="0" w:space="0" w:color="auto"/>
        <w:right w:val="none" w:sz="0" w:space="0" w:color="auto"/>
      </w:divBdr>
    </w:div>
    <w:div w:id="17265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120F9656E694A970CD937DDE68B12" ma:contentTypeVersion="14" ma:contentTypeDescription="Create a new document." ma:contentTypeScope="" ma:versionID="8df57526925135423beaf649396ee343">
  <xsd:schema xmlns:xsd="http://www.w3.org/2001/XMLSchema" xmlns:xs="http://www.w3.org/2001/XMLSchema" xmlns:p="http://schemas.microsoft.com/office/2006/metadata/properties" xmlns:ns3="060c5e8a-6154-4781-80c7-bc8b83c1d1c4" xmlns:ns4="06237e59-a111-402b-9a9f-acc9efc2d01f" targetNamespace="http://schemas.microsoft.com/office/2006/metadata/properties" ma:root="true" ma:fieldsID="ddc9f7a9fb72b316831349ea560728d7" ns3:_="" ns4:_="">
    <xsd:import namespace="060c5e8a-6154-4781-80c7-bc8b83c1d1c4"/>
    <xsd:import namespace="06237e59-a111-402b-9a9f-acc9efc2d0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c5e8a-6154-4781-80c7-bc8b83c1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37e59-a111-402b-9a9f-acc9efc2d0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0c5e8a-6154-4781-80c7-bc8b83c1d1c4" xsi:nil="true"/>
  </documentManagement>
</p:properties>
</file>

<file path=customXml/itemProps1.xml><?xml version="1.0" encoding="utf-8"?>
<ds:datastoreItem xmlns:ds="http://schemas.openxmlformats.org/officeDocument/2006/customXml" ds:itemID="{EB6E480E-5B31-4FD8-B60A-3CD2AF8B1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c5e8a-6154-4781-80c7-bc8b83c1d1c4"/>
    <ds:schemaRef ds:uri="06237e59-a111-402b-9a9f-acc9efc2d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51F0D-75CA-4C96-B3C9-1AA35782DB6E}">
  <ds:schemaRefs>
    <ds:schemaRef ds:uri="http://schemas.microsoft.com/sharepoint/v3/contenttype/forms"/>
  </ds:schemaRefs>
</ds:datastoreItem>
</file>

<file path=customXml/itemProps3.xml><?xml version="1.0" encoding="utf-8"?>
<ds:datastoreItem xmlns:ds="http://schemas.openxmlformats.org/officeDocument/2006/customXml" ds:itemID="{41AC3F77-3DE0-4C2B-B2B2-26A5734DEFD7}">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6237e59-a111-402b-9a9f-acc9efc2d01f"/>
    <ds:schemaRef ds:uri="060c5e8a-6154-4781-80c7-bc8b83c1d1c4"/>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Tulio, Shelby</cp:lastModifiedBy>
  <cp:revision>2</cp:revision>
  <cp:lastPrinted>2022-04-26T18:59:00Z</cp:lastPrinted>
  <dcterms:created xsi:type="dcterms:W3CDTF">2024-06-11T20:17:00Z</dcterms:created>
  <dcterms:modified xsi:type="dcterms:W3CDTF">2024-06-11T20:17:00Z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0x010100FD7120F9656E694A970CD937DDE68B12</vt:lpwstr>
  </property>
</Properties>
</file>